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1603" w:firstLine="0"/>
        <w:rPr>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sz w:val="25"/>
          <w:szCs w:val="25"/>
        </w:rPr>
      </w:pPr>
      <w:r w:rsidDel="00000000" w:rsidR="00000000" w:rsidRPr="00000000">
        <w:rPr>
          <w:rtl w:val="0"/>
        </w:rPr>
      </w:r>
    </w:p>
    <w:p w:rsidR="00000000" w:rsidDel="00000000" w:rsidP="00000000" w:rsidRDefault="00000000" w:rsidRPr="00000000" w14:paraId="00000003">
      <w:pPr>
        <w:pStyle w:val="Heading1"/>
        <w:spacing w:before="91" w:lineRule="auto"/>
        <w:ind w:left="147" w:firstLine="0"/>
        <w:jc w:val="center"/>
        <w:rPr/>
      </w:pPr>
      <w:r w:rsidDel="00000000" w:rsidR="00000000" w:rsidRPr="00000000">
        <w:rPr>
          <w:rtl w:val="0"/>
        </w:rPr>
        <w:t xml:space="preserve">ПУБЛІЧНИЙ ДОГОВІР ПРИЄДНАННЯ</w:t>
      </w:r>
    </w:p>
    <w:p w:rsidR="00000000" w:rsidDel="00000000" w:rsidP="00000000" w:rsidRDefault="00000000" w:rsidRPr="00000000" w14:paraId="00000004">
      <w:pPr>
        <w:spacing w:before="23" w:lineRule="auto"/>
        <w:ind w:left="92" w:firstLine="0"/>
        <w:jc w:val="center"/>
        <w:rPr>
          <w:b w:val="1"/>
        </w:rPr>
      </w:pPr>
      <w:r w:rsidDel="00000000" w:rsidR="00000000" w:rsidRPr="00000000">
        <w:rPr>
          <w:b w:val="1"/>
          <w:rtl w:val="0"/>
        </w:rPr>
        <w:t xml:space="preserve">про надання послуг з викупу товару</w:t>
      </w:r>
    </w:p>
    <w:p w:rsidR="00000000" w:rsidDel="00000000" w:rsidP="00000000" w:rsidRDefault="00000000" w:rsidRPr="00000000" w14:paraId="00000005">
      <w:pPr>
        <w:spacing w:before="15" w:line="259" w:lineRule="auto"/>
        <w:ind w:right="156" w:firstLine="567"/>
        <w:jc w:val="center"/>
        <w:rPr/>
      </w:pPr>
      <w:r w:rsidDel="00000000" w:rsidR="00000000" w:rsidRPr="00000000">
        <w:rPr>
          <w:b w:val="1"/>
          <w:rtl w:val="0"/>
        </w:rPr>
        <w:t xml:space="preserve">SC PERSONAL BUYER S.R.L</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6" w:lineRule="auto"/>
        <w:rPr>
          <w:color w:val="000000"/>
          <w:sz w:val="25"/>
          <w:szCs w:val="25"/>
        </w:rPr>
      </w:pPr>
      <w:r w:rsidDel="00000000" w:rsidR="00000000" w:rsidRPr="00000000">
        <w:rPr>
          <w:rtl w:val="0"/>
        </w:rPr>
      </w:r>
    </w:p>
    <w:p w:rsidR="00000000" w:rsidDel="00000000" w:rsidP="00000000" w:rsidRDefault="00000000" w:rsidRPr="00000000" w14:paraId="00000007">
      <w:pPr>
        <w:ind w:left="89" w:firstLine="0"/>
        <w:jc w:val="center"/>
        <w:rPr>
          <w:sz w:val="20"/>
          <w:szCs w:val="20"/>
        </w:rPr>
      </w:pPr>
      <w:r w:rsidDel="00000000" w:rsidR="00000000" w:rsidRPr="00000000">
        <w:rPr>
          <w:sz w:val="20"/>
          <w:szCs w:val="20"/>
          <w:rtl w:val="0"/>
        </w:rPr>
        <w:t xml:space="preserve">редакція № 01.24-1 від 02.01.2024</w:t>
      </w:r>
    </w:p>
    <w:p w:rsidR="00000000" w:rsidDel="00000000" w:rsidP="00000000" w:rsidRDefault="00000000" w:rsidRPr="00000000" w14:paraId="00000008">
      <w:pPr>
        <w:pStyle w:val="Heading1"/>
        <w:spacing w:before="1" w:lineRule="auto"/>
        <w:ind w:left="0" w:firstLine="0"/>
        <w:jc w:val="both"/>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5" w:line="259" w:lineRule="auto"/>
        <w:ind w:right="156" w:firstLine="567"/>
        <w:jc w:val="both"/>
        <w:rPr>
          <w:color w:val="000000"/>
        </w:rPr>
      </w:pPr>
      <w:r w:rsidDel="00000000" w:rsidR="00000000" w:rsidRPr="00000000">
        <w:rPr>
          <w:b w:val="1"/>
          <w:color w:val="000000"/>
          <w:rtl w:val="0"/>
        </w:rPr>
        <w:t xml:space="preserve">SC PERSONAL BUYER S.R.L.</w:t>
      </w:r>
      <w:r w:rsidDel="00000000" w:rsidR="00000000" w:rsidRPr="00000000">
        <w:rPr>
          <w:color w:val="000000"/>
          <w:rtl w:val="0"/>
        </w:rPr>
        <w:t xml:space="preserve">, код: 47468211, юридична адреса: Румунія, CALEA BUCURESTILOR nr. 224K jud, ILFOV, 075100, orașul Otopeni, România, Адміністратор Маху Александру, </w:t>
      </w:r>
      <w:r w:rsidDel="00000000" w:rsidR="00000000" w:rsidRPr="00000000">
        <w:rPr>
          <w:b w:val="1"/>
          <w:color w:val="000000"/>
          <w:rtl w:val="0"/>
        </w:rPr>
        <w:t xml:space="preserve">   (далі - «Виконавець») </w:t>
      </w:r>
      <w:r w:rsidDel="00000000" w:rsidR="00000000" w:rsidRPr="00000000">
        <w:rPr>
          <w:color w:val="000000"/>
          <w:rtl w:val="0"/>
        </w:rPr>
        <w:t xml:space="preserve">пропонує будь-яким фізичним особам </w:t>
      </w:r>
      <w:r w:rsidDel="00000000" w:rsidR="00000000" w:rsidRPr="00000000">
        <w:rPr>
          <w:rtl w:val="0"/>
        </w:rPr>
        <w:t xml:space="preserve">отримати послугу з викупу Товару  у Продавця відповідно до умов цього Публічного договору приєднання. </w:t>
      </w:r>
      <w:r w:rsidDel="00000000" w:rsidR="00000000" w:rsidRPr="00000000">
        <w:rPr>
          <w:color w:val="000000"/>
          <w:rtl w:val="0"/>
        </w:rPr>
        <w:t xml:space="preserve">Даний Договір за своєю правовою природою є договором доручення.</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1" w:line="259" w:lineRule="auto"/>
        <w:ind w:right="159" w:firstLine="567"/>
        <w:jc w:val="both"/>
        <w:rPr>
          <w:color w:val="000000"/>
        </w:rPr>
      </w:pPr>
      <w:r w:rsidDel="00000000" w:rsidR="00000000" w:rsidRPr="00000000">
        <w:rPr>
          <w:color w:val="000000"/>
          <w:rtl w:val="0"/>
        </w:rPr>
        <w:t xml:space="preserve">Договір укладається шляхом безумовного та повного приєднання Клієнтом до цього Договору та прийняття всіх істотних умов Договору без підписання письмового примірника. Моментом укладення Договору є момент реєстрації замовлення на викуп Товару через особистий кабінет на сайті </w:t>
      </w:r>
      <w:hyperlink r:id="rId7">
        <w:r w:rsidDel="00000000" w:rsidR="00000000" w:rsidRPr="00000000">
          <w:rPr>
            <w:color w:val="1155cc"/>
            <w:u w:val="single"/>
            <w:rtl w:val="0"/>
          </w:rPr>
          <w:t xml:space="preserve">http://air.nova.global/</w:t>
        </w:r>
      </w:hyperlink>
      <w:r w:rsidDel="00000000" w:rsidR="00000000" w:rsidRPr="00000000">
        <w:rPr>
          <w:color w:val="1a1a1a"/>
          <w:sz w:val="24"/>
          <w:szCs w:val="24"/>
          <w:rtl w:val="0"/>
        </w:rPr>
        <w:t xml:space="preserve"> </w:t>
      </w:r>
      <w:r w:rsidDel="00000000" w:rsidR="00000000" w:rsidRPr="00000000">
        <w:rPr>
          <w:color w:val="000000"/>
          <w:rtl w:val="0"/>
        </w:rPr>
        <w:t xml:space="preserve"> (надалі – Сайт). Безумовне та повне прийняття умов Договору Клієнтом полягає в здійсненні Клієнтом дій, спрямованих на отримання послуг, а саме:</w:t>
      </w:r>
    </w:p>
    <w:p w:rsidR="00000000" w:rsidDel="00000000" w:rsidP="00000000" w:rsidRDefault="00000000" w:rsidRPr="00000000" w14:paraId="0000000B">
      <w:pPr>
        <w:numPr>
          <w:ilvl w:val="0"/>
          <w:numId w:val="8"/>
        </w:numPr>
        <w:pBdr>
          <w:top w:space="0" w:sz="0" w:val="nil"/>
          <w:left w:space="0" w:sz="0" w:val="nil"/>
          <w:bottom w:space="0" w:sz="0" w:val="nil"/>
          <w:right w:space="0" w:sz="0" w:val="nil"/>
          <w:between w:space="0" w:sz="0" w:val="nil"/>
        </w:pBdr>
        <w:tabs>
          <w:tab w:val="left" w:leader="none" w:pos="1132"/>
        </w:tabs>
        <w:spacing w:line="259" w:lineRule="auto"/>
        <w:ind w:left="0" w:right="159" w:firstLine="567"/>
        <w:jc w:val="both"/>
        <w:rPr/>
      </w:pPr>
      <w:r w:rsidDel="00000000" w:rsidR="00000000" w:rsidRPr="00000000">
        <w:rPr>
          <w:color w:val="000000"/>
          <w:rtl w:val="0"/>
        </w:rPr>
        <w:t xml:space="preserve">заповнення форми </w:t>
      </w:r>
      <w:r w:rsidDel="00000000" w:rsidR="00000000" w:rsidRPr="00000000">
        <w:rPr>
          <w:rtl w:val="0"/>
        </w:rPr>
        <w:t xml:space="preserve">оформлення</w:t>
      </w:r>
      <w:r w:rsidDel="00000000" w:rsidR="00000000" w:rsidRPr="00000000">
        <w:rPr>
          <w:color w:val="000000"/>
          <w:rtl w:val="0"/>
        </w:rPr>
        <w:t xml:space="preserve"> замовлення Товару;</w:t>
      </w:r>
      <w:r w:rsidDel="00000000" w:rsidR="00000000" w:rsidRPr="00000000">
        <w:rPr>
          <w:rtl w:val="0"/>
        </w:rPr>
      </w:r>
    </w:p>
    <w:p w:rsidR="00000000" w:rsidDel="00000000" w:rsidP="00000000" w:rsidRDefault="00000000" w:rsidRPr="00000000" w14:paraId="0000000C">
      <w:pPr>
        <w:numPr>
          <w:ilvl w:val="0"/>
          <w:numId w:val="8"/>
        </w:numPr>
        <w:pBdr>
          <w:top w:space="0" w:sz="0" w:val="nil"/>
          <w:left w:space="0" w:sz="0" w:val="nil"/>
          <w:bottom w:space="0" w:sz="0" w:val="nil"/>
          <w:right w:space="0" w:sz="0" w:val="nil"/>
          <w:between w:space="0" w:sz="0" w:val="nil"/>
        </w:pBdr>
        <w:tabs>
          <w:tab w:val="left" w:leader="none" w:pos="1132"/>
        </w:tabs>
        <w:spacing w:line="259" w:lineRule="auto"/>
        <w:ind w:left="0" w:right="159" w:firstLine="567"/>
        <w:jc w:val="both"/>
        <w:rPr/>
      </w:pPr>
      <w:r w:rsidDel="00000000" w:rsidR="00000000" w:rsidRPr="00000000">
        <w:rPr>
          <w:color w:val="000000"/>
          <w:rtl w:val="0"/>
        </w:rPr>
        <w:t xml:space="preserve">оплати вартості послуги викупу Товару.</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1132"/>
        </w:tabs>
        <w:spacing w:line="259" w:lineRule="auto"/>
        <w:ind w:right="159" w:firstLine="567"/>
        <w:jc w:val="both"/>
        <w:rPr>
          <w:color w:val="000000"/>
        </w:rPr>
      </w:pPr>
      <w:r w:rsidDel="00000000" w:rsidR="00000000" w:rsidRPr="00000000">
        <w:rPr>
          <w:color w:val="000000"/>
          <w:rtl w:val="0"/>
        </w:rPr>
        <w:t xml:space="preserve">Виконання вищевикладених дій є моментом укладення Договору.</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51" w:lineRule="auto"/>
        <w:ind w:firstLine="567"/>
        <w:jc w:val="both"/>
        <w:rPr>
          <w:color w:val="000000"/>
        </w:rPr>
      </w:pPr>
      <w:r w:rsidDel="00000000" w:rsidR="00000000" w:rsidRPr="00000000">
        <w:rPr>
          <w:color w:val="000000"/>
          <w:rtl w:val="0"/>
        </w:rPr>
        <w:t xml:space="preserve">Клієнт не може запропонувати свої умови Договору.</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16" w:line="259" w:lineRule="auto"/>
        <w:ind w:right="164" w:firstLine="567"/>
        <w:jc w:val="both"/>
        <w:rPr>
          <w:color w:val="000000"/>
        </w:rPr>
      </w:pPr>
      <w:r w:rsidDel="00000000" w:rsidR="00000000" w:rsidRPr="00000000">
        <w:rPr>
          <w:color w:val="000000"/>
          <w:rtl w:val="0"/>
        </w:rPr>
        <w:t xml:space="preserve">Договір розміщено на Сайті, у вільному доступі та у спосіб, що забезпечує ознайомлення зі змістом цього Договору кожної особи, що звертається до Виконавця.</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52.00000000000003" w:lineRule="auto"/>
        <w:ind w:firstLine="567"/>
        <w:jc w:val="both"/>
        <w:rPr>
          <w:color w:val="000000"/>
        </w:rPr>
      </w:pPr>
      <w:r w:rsidDel="00000000" w:rsidR="00000000" w:rsidRPr="00000000">
        <w:rPr>
          <w:color w:val="000000"/>
          <w:rtl w:val="0"/>
        </w:rPr>
        <w:t xml:space="preserve">До відносин, визначених цим Договором, Сторони застосовують також Умови надання послуг </w:t>
      </w:r>
      <w:r w:rsidDel="00000000" w:rsidR="00000000" w:rsidRPr="00000000">
        <w:rPr>
          <w:rtl w:val="0"/>
        </w:rPr>
        <w:t xml:space="preserve">SC PERSONAL BUYER S.R.L</w:t>
      </w:r>
      <w:r w:rsidDel="00000000" w:rsidR="00000000" w:rsidRPr="00000000">
        <w:rPr>
          <w:color w:val="000000"/>
          <w:rtl w:val="0"/>
        </w:rPr>
        <w:t xml:space="preserve"> (надалі – Умови), що є публічними та розташовані на Сайті.</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8" w:lineRule="auto"/>
        <w:ind w:firstLine="567"/>
        <w:rPr>
          <w:color w:val="000000"/>
          <w:sz w:val="25"/>
          <w:szCs w:val="25"/>
        </w:rPr>
      </w:pPr>
      <w:r w:rsidDel="00000000" w:rsidR="00000000" w:rsidRPr="00000000">
        <w:rPr>
          <w:rtl w:val="0"/>
        </w:rPr>
      </w:r>
    </w:p>
    <w:p w:rsidR="00000000" w:rsidDel="00000000" w:rsidP="00000000" w:rsidRDefault="00000000" w:rsidRPr="00000000" w14:paraId="00000012">
      <w:pPr>
        <w:pStyle w:val="Heading1"/>
        <w:numPr>
          <w:ilvl w:val="0"/>
          <w:numId w:val="15"/>
        </w:numPr>
        <w:tabs>
          <w:tab w:val="left" w:leader="none" w:pos="0"/>
        </w:tabs>
        <w:ind w:left="0" w:firstLine="567"/>
        <w:jc w:val="center"/>
        <w:rPr/>
      </w:pPr>
      <w:r w:rsidDel="00000000" w:rsidR="00000000" w:rsidRPr="00000000">
        <w:rPr>
          <w:rtl w:val="0"/>
        </w:rPr>
        <w:t xml:space="preserve">ВИЗНАЧЕННЯ ТА СКОРОЧЕННЯ</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18" w:line="259" w:lineRule="auto"/>
        <w:ind w:right="5" w:firstLine="567"/>
        <w:jc w:val="both"/>
        <w:rPr>
          <w:color w:val="000000"/>
        </w:rPr>
      </w:pPr>
      <w:r w:rsidDel="00000000" w:rsidR="00000000" w:rsidRPr="00000000">
        <w:rPr>
          <w:color w:val="000000"/>
          <w:rtl w:val="0"/>
        </w:rPr>
        <w:t xml:space="preserve">1.1. Визначення та скорочення, передбачені цим Договором, тлумачяться у значеннях, наведених в Умовах надання послуг </w:t>
      </w:r>
      <w:r w:rsidDel="00000000" w:rsidR="00000000" w:rsidRPr="00000000">
        <w:rPr>
          <w:rtl w:val="0"/>
        </w:rPr>
        <w:t xml:space="preserve">SC PERSONAL BUYER S.R.L</w:t>
      </w:r>
      <w:r w:rsidDel="00000000" w:rsidR="00000000" w:rsidRPr="00000000">
        <w:rPr>
          <w:color w:val="000000"/>
          <w:rtl w:val="0"/>
        </w:rPr>
        <w:t xml:space="preserv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10" w:lineRule="auto"/>
        <w:ind w:firstLine="567"/>
        <w:rPr>
          <w:color w:val="000000"/>
          <w:sz w:val="23"/>
          <w:szCs w:val="23"/>
        </w:rPr>
      </w:pPr>
      <w:r w:rsidDel="00000000" w:rsidR="00000000" w:rsidRPr="00000000">
        <w:rPr>
          <w:rtl w:val="0"/>
        </w:rPr>
      </w:r>
    </w:p>
    <w:p w:rsidR="00000000" w:rsidDel="00000000" w:rsidP="00000000" w:rsidRDefault="00000000" w:rsidRPr="00000000" w14:paraId="00000015">
      <w:pPr>
        <w:pStyle w:val="Heading1"/>
        <w:numPr>
          <w:ilvl w:val="0"/>
          <w:numId w:val="15"/>
        </w:numPr>
        <w:tabs>
          <w:tab w:val="left" w:leader="none" w:pos="0"/>
        </w:tabs>
        <w:ind w:left="0" w:firstLine="567"/>
        <w:jc w:val="center"/>
        <w:rPr/>
      </w:pPr>
      <w:r w:rsidDel="00000000" w:rsidR="00000000" w:rsidRPr="00000000">
        <w:rPr>
          <w:rtl w:val="0"/>
        </w:rPr>
        <w:t xml:space="preserve">ПРЕДМЕТ ДОГОВОРУ</w:t>
      </w:r>
    </w:p>
    <w:p w:rsidR="00000000" w:rsidDel="00000000" w:rsidP="00000000" w:rsidRDefault="00000000" w:rsidRPr="00000000" w14:paraId="00000016">
      <w:pPr>
        <w:numPr>
          <w:ilvl w:val="1"/>
          <w:numId w:val="15"/>
        </w:numPr>
        <w:pBdr>
          <w:top w:space="0" w:sz="0" w:val="nil"/>
          <w:left w:space="0" w:sz="0" w:val="nil"/>
          <w:bottom w:space="0" w:sz="0" w:val="nil"/>
          <w:right w:space="0" w:sz="0" w:val="nil"/>
          <w:between w:space="0" w:sz="0" w:val="nil"/>
        </w:pBdr>
        <w:tabs>
          <w:tab w:val="left" w:leader="none" w:pos="1437"/>
        </w:tabs>
        <w:spacing w:before="16" w:line="259" w:lineRule="auto"/>
        <w:ind w:left="0" w:right="5" w:firstLine="567"/>
        <w:jc w:val="both"/>
        <w:rPr/>
      </w:pPr>
      <w:r w:rsidDel="00000000" w:rsidR="00000000" w:rsidRPr="00000000">
        <w:rPr>
          <w:color w:val="000000"/>
          <w:rtl w:val="0"/>
        </w:rPr>
        <w:t xml:space="preserve">Виконавець зобов'язується здійснити за рахунок та за дорученням Клієнта викуп Товару, який було обрано Клієнтом, та організувати доставку Товару, придбаного у Продавця, на користь Клієнта </w:t>
      </w:r>
      <w:r w:rsidDel="00000000" w:rsidR="00000000" w:rsidRPr="00000000">
        <w:rPr>
          <w:rtl w:val="0"/>
        </w:rPr>
        <w:t xml:space="preserve">до складу, який використовується Виконавцем, а Клієнт </w:t>
      </w:r>
      <w:r w:rsidDel="00000000" w:rsidR="00000000" w:rsidRPr="00000000">
        <w:rPr>
          <w:color w:val="000000"/>
          <w:rtl w:val="0"/>
        </w:rPr>
        <w:t xml:space="preserve">зобов'язується здійснити оплату за надані Виконавцем послуги.</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1437"/>
        </w:tabs>
        <w:spacing w:before="16" w:line="259" w:lineRule="auto"/>
        <w:ind w:right="5" w:firstLine="567"/>
        <w:jc w:val="both"/>
        <w:rPr/>
      </w:pPr>
      <w:r w:rsidDel="00000000" w:rsidR="00000000" w:rsidRPr="00000000">
        <w:rPr>
          <w:rtl w:val="0"/>
        </w:rPr>
        <w:t xml:space="preserve">Доставка Товару від складу, який використовується Виконавцем, до будь-якого іншого пункту призначення, необхідного Клієнту, до Послуг викупу товару не входить.</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1437"/>
        </w:tabs>
        <w:spacing w:before="16" w:line="259" w:lineRule="auto"/>
        <w:ind w:right="5" w:firstLine="567"/>
        <w:jc w:val="both"/>
        <w:rPr/>
      </w:pPr>
      <w:r w:rsidDel="00000000" w:rsidR="00000000" w:rsidRPr="00000000">
        <w:rPr>
          <w:rtl w:val="0"/>
        </w:rPr>
        <w:t xml:space="preserve">Порядок, правила та інші положення надання Клієнту послуги доставки Товару від складу, який використовується Виконавцем, до іншого пункту, зазначеного Клієнтом в Особистому кабінеті, цим Договором не регулюються та у вартість Послуги викупу товарів не входять.</w:t>
      </w:r>
    </w:p>
    <w:p w:rsidR="00000000" w:rsidDel="00000000" w:rsidP="00000000" w:rsidRDefault="00000000" w:rsidRPr="00000000" w14:paraId="00000019">
      <w:pPr>
        <w:numPr>
          <w:ilvl w:val="1"/>
          <w:numId w:val="15"/>
        </w:numPr>
        <w:pBdr>
          <w:top w:space="0" w:sz="0" w:val="nil"/>
          <w:left w:space="0" w:sz="0" w:val="nil"/>
          <w:bottom w:space="0" w:sz="0" w:val="nil"/>
          <w:right w:space="0" w:sz="0" w:val="nil"/>
          <w:between w:space="0" w:sz="0" w:val="nil"/>
        </w:pBdr>
        <w:tabs>
          <w:tab w:val="left" w:leader="none" w:pos="1363"/>
        </w:tabs>
        <w:spacing w:before="1" w:line="259" w:lineRule="auto"/>
        <w:ind w:left="0" w:right="5" w:firstLine="567"/>
        <w:jc w:val="both"/>
        <w:rPr/>
      </w:pPr>
      <w:r w:rsidDel="00000000" w:rsidR="00000000" w:rsidRPr="00000000">
        <w:rPr>
          <w:color w:val="000000"/>
          <w:rtl w:val="0"/>
        </w:rPr>
        <w:t xml:space="preserve">Перелік послуг, що надаються Виконавцем Клієнту зазначаються в цьому Договорі та/або Умовах, що розміщені на Сайті і включає (в тому числі, але не виключно):</w:t>
      </w:r>
      <w:r w:rsidDel="00000000" w:rsidR="00000000" w:rsidRPr="00000000">
        <w:rPr>
          <w:rtl w:val="0"/>
        </w:rPr>
      </w:r>
    </w:p>
    <w:p w:rsidR="00000000" w:rsidDel="00000000" w:rsidP="00000000" w:rsidRDefault="00000000" w:rsidRPr="00000000" w14:paraId="0000001A">
      <w:pPr>
        <w:numPr>
          <w:ilvl w:val="2"/>
          <w:numId w:val="15"/>
        </w:numPr>
        <w:pBdr>
          <w:top w:space="0" w:sz="0" w:val="nil"/>
          <w:left w:space="0" w:sz="0" w:val="nil"/>
          <w:bottom w:space="0" w:sz="0" w:val="nil"/>
          <w:right w:space="0" w:sz="0" w:val="nil"/>
          <w:between w:space="0" w:sz="0" w:val="nil"/>
        </w:pBdr>
        <w:tabs>
          <w:tab w:val="left" w:leader="none" w:pos="1560"/>
        </w:tabs>
        <w:spacing w:line="259" w:lineRule="auto"/>
        <w:ind w:left="0" w:right="5" w:firstLine="567"/>
        <w:jc w:val="both"/>
        <w:rPr/>
      </w:pPr>
      <w:r w:rsidDel="00000000" w:rsidR="00000000" w:rsidRPr="00000000">
        <w:rPr>
          <w:color w:val="000000"/>
          <w:rtl w:val="0"/>
        </w:rPr>
        <w:t xml:space="preserve">організацію викупу Товару за рахунок та за дорученням Клієнта;</w:t>
      </w:r>
      <w:r w:rsidDel="00000000" w:rsidR="00000000" w:rsidRPr="00000000">
        <w:rPr>
          <w:rtl w:val="0"/>
        </w:rPr>
      </w:r>
    </w:p>
    <w:p w:rsidR="00000000" w:rsidDel="00000000" w:rsidP="00000000" w:rsidRDefault="00000000" w:rsidRPr="00000000" w14:paraId="0000001B">
      <w:pPr>
        <w:numPr>
          <w:ilvl w:val="2"/>
          <w:numId w:val="15"/>
        </w:numPr>
        <w:pBdr>
          <w:top w:space="0" w:sz="0" w:val="nil"/>
          <w:left w:space="0" w:sz="0" w:val="nil"/>
          <w:bottom w:space="0" w:sz="0" w:val="nil"/>
          <w:right w:space="0" w:sz="0" w:val="nil"/>
          <w:between w:space="0" w:sz="0" w:val="nil"/>
        </w:pBdr>
        <w:tabs>
          <w:tab w:val="left" w:leader="none" w:pos="1510"/>
        </w:tabs>
        <w:ind w:left="0" w:right="5" w:firstLine="567"/>
        <w:jc w:val="both"/>
        <w:rPr/>
      </w:pPr>
      <w:r w:rsidDel="00000000" w:rsidR="00000000" w:rsidRPr="00000000">
        <w:rPr>
          <w:color w:val="000000"/>
          <w:rtl w:val="0"/>
        </w:rPr>
        <w:t xml:space="preserve">організацію доставки Товару до складу, </w:t>
      </w:r>
      <w:r w:rsidDel="00000000" w:rsidR="00000000" w:rsidRPr="00000000">
        <w:rPr>
          <w:rtl w:val="0"/>
        </w:rPr>
        <w:t xml:space="preserve">який використовується Виконавцем</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C">
      <w:pPr>
        <w:numPr>
          <w:ilvl w:val="2"/>
          <w:numId w:val="15"/>
        </w:numPr>
        <w:pBdr>
          <w:top w:space="0" w:sz="0" w:val="nil"/>
          <w:left w:space="0" w:sz="0" w:val="nil"/>
          <w:bottom w:space="0" w:sz="0" w:val="nil"/>
          <w:right w:space="0" w:sz="0" w:val="nil"/>
          <w:between w:space="0" w:sz="0" w:val="nil"/>
        </w:pBdr>
        <w:tabs>
          <w:tab w:val="left" w:leader="none" w:pos="1510"/>
        </w:tabs>
        <w:spacing w:before="15" w:lineRule="auto"/>
        <w:ind w:left="0" w:right="5" w:firstLine="567"/>
        <w:jc w:val="both"/>
        <w:rPr/>
      </w:pPr>
      <w:r w:rsidDel="00000000" w:rsidR="00000000" w:rsidRPr="00000000">
        <w:rPr>
          <w:color w:val="000000"/>
          <w:rtl w:val="0"/>
        </w:rPr>
        <w:t xml:space="preserve">організацію перевірки Товару на відповідність та комплектність згідно із замовленням Клієнта;</w:t>
      </w:r>
      <w:r w:rsidDel="00000000" w:rsidR="00000000" w:rsidRPr="00000000">
        <w:rPr>
          <w:rtl w:val="0"/>
        </w:rPr>
      </w:r>
    </w:p>
    <w:p w:rsidR="00000000" w:rsidDel="00000000" w:rsidP="00000000" w:rsidRDefault="00000000" w:rsidRPr="00000000" w14:paraId="0000001D">
      <w:pPr>
        <w:numPr>
          <w:ilvl w:val="1"/>
          <w:numId w:val="15"/>
        </w:numPr>
        <w:pBdr>
          <w:top w:space="0" w:sz="0" w:val="nil"/>
          <w:left w:space="0" w:sz="0" w:val="nil"/>
          <w:bottom w:space="0" w:sz="0" w:val="nil"/>
          <w:right w:space="0" w:sz="0" w:val="nil"/>
          <w:between w:space="0" w:sz="0" w:val="nil"/>
        </w:pBdr>
        <w:tabs>
          <w:tab w:val="left" w:leader="none" w:pos="1343"/>
        </w:tabs>
        <w:spacing w:before="21" w:line="259" w:lineRule="auto"/>
        <w:ind w:left="0" w:right="5" w:firstLine="567"/>
        <w:jc w:val="both"/>
        <w:rPr/>
      </w:pPr>
      <w:r w:rsidDel="00000000" w:rsidR="00000000" w:rsidRPr="00000000">
        <w:rPr>
          <w:color w:val="000000"/>
          <w:rtl w:val="0"/>
        </w:rPr>
        <w:t xml:space="preserve">Виконавець вправі залучати третіх осіб на власний розсуд для виконання своїх зобов’язань перед Клієнтом.</w:t>
      </w:r>
      <w:r w:rsidDel="00000000" w:rsidR="00000000" w:rsidRPr="00000000">
        <w:rPr>
          <w:rtl w:val="0"/>
        </w:rPr>
      </w:r>
    </w:p>
    <w:p w:rsidR="00000000" w:rsidDel="00000000" w:rsidP="00000000" w:rsidRDefault="00000000" w:rsidRPr="00000000" w14:paraId="0000001E">
      <w:pPr>
        <w:pStyle w:val="Heading1"/>
        <w:numPr>
          <w:ilvl w:val="0"/>
          <w:numId w:val="15"/>
        </w:numPr>
        <w:tabs>
          <w:tab w:val="left" w:leader="none" w:pos="0"/>
        </w:tabs>
        <w:spacing w:before="76" w:lineRule="auto"/>
        <w:ind w:left="0" w:firstLine="567"/>
        <w:jc w:val="center"/>
        <w:rPr/>
      </w:pPr>
      <w:r w:rsidDel="00000000" w:rsidR="00000000" w:rsidRPr="00000000">
        <w:rPr>
          <w:rtl w:val="0"/>
        </w:rPr>
        <w:t xml:space="preserve">ПРАВА ТА ОБОВ’ЯЗКИ ВИКОНАВЦЯ</w:t>
      </w:r>
    </w:p>
    <w:p w:rsidR="00000000" w:rsidDel="00000000" w:rsidP="00000000" w:rsidRDefault="00000000" w:rsidRPr="00000000" w14:paraId="0000001F">
      <w:pPr>
        <w:numPr>
          <w:ilvl w:val="1"/>
          <w:numId w:val="15"/>
        </w:numPr>
        <w:pBdr>
          <w:top w:space="0" w:sz="0" w:val="nil"/>
          <w:left w:space="0" w:sz="0" w:val="nil"/>
          <w:bottom w:space="0" w:sz="0" w:val="nil"/>
          <w:right w:space="0" w:sz="0" w:val="nil"/>
          <w:between w:space="0" w:sz="0" w:val="nil"/>
        </w:pBdr>
        <w:tabs>
          <w:tab w:val="left" w:leader="none" w:pos="1560"/>
        </w:tabs>
        <w:spacing w:before="16" w:lineRule="auto"/>
        <w:ind w:left="0" w:right="5" w:firstLine="567"/>
        <w:jc w:val="both"/>
        <w:rPr/>
      </w:pPr>
      <w:r w:rsidDel="00000000" w:rsidR="00000000" w:rsidRPr="00000000">
        <w:rPr>
          <w:color w:val="000000"/>
          <w:rtl w:val="0"/>
        </w:rPr>
        <w:t xml:space="preserve">Обов’язки Виконавця:</w:t>
      </w:r>
      <w:r w:rsidDel="00000000" w:rsidR="00000000" w:rsidRPr="00000000">
        <w:rPr>
          <w:rtl w:val="0"/>
        </w:rPr>
      </w:r>
    </w:p>
    <w:p w:rsidR="00000000" w:rsidDel="00000000" w:rsidP="00000000" w:rsidRDefault="00000000" w:rsidRPr="00000000" w14:paraId="00000020">
      <w:pPr>
        <w:numPr>
          <w:ilvl w:val="2"/>
          <w:numId w:val="15"/>
        </w:numPr>
        <w:pBdr>
          <w:top w:space="0" w:sz="0" w:val="nil"/>
          <w:left w:space="0" w:sz="0" w:val="nil"/>
          <w:bottom w:space="0" w:sz="0" w:val="nil"/>
          <w:right w:space="0" w:sz="0" w:val="nil"/>
          <w:between w:space="0" w:sz="0" w:val="nil"/>
        </w:pBdr>
        <w:tabs>
          <w:tab w:val="left" w:leader="none" w:pos="1560"/>
        </w:tabs>
        <w:spacing w:before="20" w:lineRule="auto"/>
        <w:ind w:left="0" w:right="5" w:firstLine="567"/>
        <w:jc w:val="both"/>
        <w:rPr/>
      </w:pPr>
      <w:r w:rsidDel="00000000" w:rsidR="00000000" w:rsidRPr="00000000">
        <w:rPr>
          <w:color w:val="000000"/>
          <w:rtl w:val="0"/>
        </w:rPr>
        <w:t xml:space="preserve">Надати послуги відповідно до умов Договору.</w:t>
      </w:r>
      <w:r w:rsidDel="00000000" w:rsidR="00000000" w:rsidRPr="00000000">
        <w:rPr>
          <w:rtl w:val="0"/>
        </w:rPr>
      </w:r>
    </w:p>
    <w:p w:rsidR="00000000" w:rsidDel="00000000" w:rsidP="00000000" w:rsidRDefault="00000000" w:rsidRPr="00000000" w14:paraId="00000021">
      <w:pPr>
        <w:numPr>
          <w:ilvl w:val="2"/>
          <w:numId w:val="15"/>
        </w:numPr>
        <w:pBdr>
          <w:top w:space="0" w:sz="0" w:val="nil"/>
          <w:left w:space="0" w:sz="0" w:val="nil"/>
          <w:bottom w:space="0" w:sz="0" w:val="nil"/>
          <w:right w:space="0" w:sz="0" w:val="nil"/>
          <w:between w:space="0" w:sz="0" w:val="nil"/>
        </w:pBdr>
        <w:tabs>
          <w:tab w:val="left" w:leader="none" w:pos="1558"/>
        </w:tabs>
        <w:spacing w:before="21" w:line="259" w:lineRule="auto"/>
        <w:ind w:left="0" w:right="5" w:firstLine="567"/>
        <w:jc w:val="both"/>
        <w:rPr/>
      </w:pPr>
      <w:r w:rsidDel="00000000" w:rsidR="00000000" w:rsidRPr="00000000">
        <w:rPr>
          <w:color w:val="000000"/>
          <w:rtl w:val="0"/>
        </w:rPr>
        <w:t xml:space="preserve">Відшкодувати збитки Клієнту за його вимогою у випадку, якщо такі збитки були </w:t>
      </w:r>
      <w:r w:rsidDel="00000000" w:rsidR="00000000" w:rsidRPr="00000000">
        <w:rPr>
          <w:rtl w:val="0"/>
        </w:rPr>
        <w:t xml:space="preserve">допущені</w:t>
      </w:r>
      <w:r w:rsidDel="00000000" w:rsidR="00000000" w:rsidRPr="00000000">
        <w:rPr>
          <w:color w:val="000000"/>
          <w:rtl w:val="0"/>
        </w:rPr>
        <w:t xml:space="preserve"> внаслідок помилок Виконавця.</w:t>
      </w:r>
      <w:r w:rsidDel="00000000" w:rsidR="00000000" w:rsidRPr="00000000">
        <w:rPr>
          <w:rtl w:val="0"/>
        </w:rPr>
      </w:r>
    </w:p>
    <w:p w:rsidR="00000000" w:rsidDel="00000000" w:rsidP="00000000" w:rsidRDefault="00000000" w:rsidRPr="00000000" w14:paraId="00000022">
      <w:pPr>
        <w:numPr>
          <w:ilvl w:val="2"/>
          <w:numId w:val="15"/>
        </w:numPr>
        <w:pBdr>
          <w:top w:space="0" w:sz="0" w:val="nil"/>
          <w:left w:space="0" w:sz="0" w:val="nil"/>
          <w:bottom w:space="0" w:sz="0" w:val="nil"/>
          <w:right w:space="0" w:sz="0" w:val="nil"/>
          <w:between w:space="0" w:sz="0" w:val="nil"/>
        </w:pBdr>
        <w:tabs>
          <w:tab w:val="left" w:leader="none" w:pos="1558"/>
        </w:tabs>
        <w:spacing w:before="21" w:line="259" w:lineRule="auto"/>
        <w:ind w:left="0" w:right="5" w:firstLine="567"/>
        <w:jc w:val="both"/>
        <w:rPr/>
      </w:pPr>
      <w:r w:rsidDel="00000000" w:rsidR="00000000" w:rsidRPr="00000000">
        <w:rPr>
          <w:color w:val="000000"/>
          <w:rtl w:val="0"/>
        </w:rPr>
        <w:t xml:space="preserve">У випадку відсутності товару, який було обрано Клієнтом, та за письмовою заявою Клієнта повернути йому сплачені за Договором кошти.</w:t>
      </w:r>
      <w:r w:rsidDel="00000000" w:rsidR="00000000" w:rsidRPr="00000000">
        <w:rPr>
          <w:rtl w:val="0"/>
        </w:rPr>
      </w:r>
    </w:p>
    <w:p w:rsidR="00000000" w:rsidDel="00000000" w:rsidP="00000000" w:rsidRDefault="00000000" w:rsidRPr="00000000" w14:paraId="00000023">
      <w:pPr>
        <w:numPr>
          <w:ilvl w:val="2"/>
          <w:numId w:val="15"/>
        </w:numPr>
        <w:tabs>
          <w:tab w:val="left" w:leader="none" w:pos="1558"/>
        </w:tabs>
        <w:spacing w:before="21" w:line="259" w:lineRule="auto"/>
        <w:ind w:left="0" w:right="5" w:firstLine="566"/>
        <w:jc w:val="both"/>
        <w:rPr/>
      </w:pPr>
      <w:r w:rsidDel="00000000" w:rsidR="00000000" w:rsidRPr="00000000">
        <w:rPr>
          <w:rtl w:val="0"/>
        </w:rPr>
        <w:t xml:space="preserve">На письмову вимогу Клієнта повернути різницю коштів, що були надмірно сплачені Клієнтом, у випадку викупу товару за нижчою ціною, ніж початково була зазначена Продавцем у зв’язку з наявністю знижок, акцій тощо. </w:t>
      </w:r>
    </w:p>
    <w:p w:rsidR="00000000" w:rsidDel="00000000" w:rsidP="00000000" w:rsidRDefault="00000000" w:rsidRPr="00000000" w14:paraId="00000024">
      <w:pPr>
        <w:numPr>
          <w:ilvl w:val="2"/>
          <w:numId w:val="15"/>
        </w:numPr>
        <w:pBdr>
          <w:top w:space="0" w:sz="0" w:val="nil"/>
          <w:left w:space="0" w:sz="0" w:val="nil"/>
          <w:bottom w:space="0" w:sz="0" w:val="nil"/>
          <w:right w:space="0" w:sz="0" w:val="nil"/>
          <w:between w:space="0" w:sz="0" w:val="nil"/>
        </w:pBdr>
        <w:tabs>
          <w:tab w:val="left" w:leader="none" w:pos="1513"/>
        </w:tabs>
        <w:spacing w:before="1" w:lineRule="auto"/>
        <w:ind w:left="0" w:right="5" w:firstLine="567"/>
        <w:jc w:val="both"/>
        <w:rPr/>
      </w:pPr>
      <w:r w:rsidDel="00000000" w:rsidR="00000000" w:rsidRPr="00000000">
        <w:rPr>
          <w:color w:val="000000"/>
          <w:rtl w:val="0"/>
        </w:rPr>
        <w:t xml:space="preserve">На вимогу Клієнта інформувати останнього про хід виконання надання послуг.</w:t>
      </w:r>
      <w:r w:rsidDel="00000000" w:rsidR="00000000" w:rsidRPr="00000000">
        <w:rPr>
          <w:rtl w:val="0"/>
        </w:rPr>
      </w:r>
    </w:p>
    <w:p w:rsidR="00000000" w:rsidDel="00000000" w:rsidP="00000000" w:rsidRDefault="00000000" w:rsidRPr="00000000" w14:paraId="00000025">
      <w:pPr>
        <w:numPr>
          <w:ilvl w:val="2"/>
          <w:numId w:val="15"/>
        </w:numPr>
        <w:pBdr>
          <w:top w:space="0" w:sz="0" w:val="nil"/>
          <w:left w:space="0" w:sz="0" w:val="nil"/>
          <w:bottom w:space="0" w:sz="0" w:val="nil"/>
          <w:right w:space="0" w:sz="0" w:val="nil"/>
          <w:between w:space="0" w:sz="0" w:val="nil"/>
        </w:pBdr>
        <w:tabs>
          <w:tab w:val="left" w:leader="none" w:pos="1513"/>
        </w:tabs>
        <w:spacing w:before="1" w:lineRule="auto"/>
        <w:ind w:left="0" w:right="5" w:firstLine="567"/>
        <w:jc w:val="both"/>
        <w:rPr/>
      </w:pPr>
      <w:r w:rsidDel="00000000" w:rsidR="00000000" w:rsidRPr="00000000">
        <w:rPr>
          <w:rtl w:val="0"/>
        </w:rPr>
        <w:t xml:space="preserve">При наданні Послуги викупу Товару, Виконавець не проводить переговори з Продавцем, не домовляється про повторну оплату або про аукціонну ціну для Клієнта.</w:t>
      </w:r>
    </w:p>
    <w:p w:rsidR="00000000" w:rsidDel="00000000" w:rsidP="00000000" w:rsidRDefault="00000000" w:rsidRPr="00000000" w14:paraId="00000026">
      <w:pPr>
        <w:numPr>
          <w:ilvl w:val="1"/>
          <w:numId w:val="15"/>
        </w:numPr>
        <w:pBdr>
          <w:top w:space="0" w:sz="0" w:val="nil"/>
          <w:left w:space="0" w:sz="0" w:val="nil"/>
          <w:bottom w:space="0" w:sz="0" w:val="nil"/>
          <w:right w:space="0" w:sz="0" w:val="nil"/>
          <w:between w:space="0" w:sz="0" w:val="nil"/>
        </w:pBdr>
        <w:tabs>
          <w:tab w:val="left" w:leader="none" w:pos="1560"/>
        </w:tabs>
        <w:spacing w:before="18" w:lineRule="auto"/>
        <w:ind w:left="0" w:right="5" w:firstLine="567"/>
        <w:jc w:val="both"/>
        <w:rPr/>
      </w:pPr>
      <w:r w:rsidDel="00000000" w:rsidR="00000000" w:rsidRPr="00000000">
        <w:rPr>
          <w:color w:val="000000"/>
          <w:rtl w:val="0"/>
        </w:rPr>
        <w:t xml:space="preserve">Права Виконавця:</w:t>
      </w:r>
      <w:r w:rsidDel="00000000" w:rsidR="00000000" w:rsidRPr="00000000">
        <w:rPr>
          <w:rtl w:val="0"/>
        </w:rPr>
      </w:r>
    </w:p>
    <w:p w:rsidR="00000000" w:rsidDel="00000000" w:rsidP="00000000" w:rsidRDefault="00000000" w:rsidRPr="00000000" w14:paraId="00000027">
      <w:pPr>
        <w:numPr>
          <w:ilvl w:val="2"/>
          <w:numId w:val="15"/>
        </w:numPr>
        <w:pBdr>
          <w:top w:space="0" w:sz="0" w:val="nil"/>
          <w:left w:space="0" w:sz="0" w:val="nil"/>
          <w:bottom w:space="0" w:sz="0" w:val="nil"/>
          <w:right w:space="0" w:sz="0" w:val="nil"/>
          <w:between w:space="0" w:sz="0" w:val="nil"/>
        </w:pBdr>
        <w:tabs>
          <w:tab w:val="left" w:leader="none" w:pos="1514"/>
        </w:tabs>
        <w:spacing w:before="20" w:lineRule="auto"/>
        <w:ind w:left="0" w:right="5" w:firstLine="567"/>
        <w:jc w:val="both"/>
        <w:rPr/>
      </w:pPr>
      <w:r w:rsidDel="00000000" w:rsidR="00000000" w:rsidRPr="00000000">
        <w:rPr>
          <w:color w:val="000000"/>
          <w:rtl w:val="0"/>
        </w:rPr>
        <w:t xml:space="preserve">Отримати винагороду за надані послуги.</w:t>
      </w:r>
      <w:r w:rsidDel="00000000" w:rsidR="00000000" w:rsidRPr="00000000">
        <w:rPr>
          <w:rtl w:val="0"/>
        </w:rPr>
      </w:r>
    </w:p>
    <w:p w:rsidR="00000000" w:rsidDel="00000000" w:rsidP="00000000" w:rsidRDefault="00000000" w:rsidRPr="00000000" w14:paraId="00000028">
      <w:pPr>
        <w:numPr>
          <w:ilvl w:val="2"/>
          <w:numId w:val="15"/>
        </w:numPr>
        <w:pBdr>
          <w:top w:space="0" w:sz="0" w:val="nil"/>
          <w:left w:space="0" w:sz="0" w:val="nil"/>
          <w:bottom w:space="0" w:sz="0" w:val="nil"/>
          <w:right w:space="0" w:sz="0" w:val="nil"/>
          <w:between w:space="0" w:sz="0" w:val="nil"/>
        </w:pBdr>
        <w:tabs>
          <w:tab w:val="left" w:leader="none" w:pos="1514"/>
        </w:tabs>
        <w:spacing w:before="21" w:lineRule="auto"/>
        <w:ind w:left="0" w:right="5" w:firstLine="567"/>
        <w:jc w:val="both"/>
        <w:rPr/>
      </w:pPr>
      <w:r w:rsidDel="00000000" w:rsidR="00000000" w:rsidRPr="00000000">
        <w:rPr>
          <w:color w:val="000000"/>
          <w:rtl w:val="0"/>
        </w:rPr>
        <w:t xml:space="preserve">Отримати від Клієнта інформацію, необхідну для надання послуг.</w:t>
      </w:r>
      <w:r w:rsidDel="00000000" w:rsidR="00000000" w:rsidRPr="00000000">
        <w:rPr>
          <w:rtl w:val="0"/>
        </w:rPr>
      </w:r>
    </w:p>
    <w:p w:rsidR="00000000" w:rsidDel="00000000" w:rsidP="00000000" w:rsidRDefault="00000000" w:rsidRPr="00000000" w14:paraId="00000029">
      <w:pPr>
        <w:numPr>
          <w:ilvl w:val="2"/>
          <w:numId w:val="15"/>
        </w:numPr>
        <w:pBdr>
          <w:top w:space="0" w:sz="0" w:val="nil"/>
          <w:left w:space="0" w:sz="0" w:val="nil"/>
          <w:bottom w:space="0" w:sz="0" w:val="nil"/>
          <w:right w:space="0" w:sz="0" w:val="nil"/>
          <w:between w:space="0" w:sz="0" w:val="nil"/>
        </w:pBdr>
        <w:tabs>
          <w:tab w:val="left" w:leader="none" w:pos="1514"/>
        </w:tabs>
        <w:spacing w:before="21" w:lineRule="auto"/>
        <w:ind w:left="0" w:right="5" w:firstLine="567"/>
        <w:jc w:val="both"/>
        <w:rPr/>
      </w:pPr>
      <w:r w:rsidDel="00000000" w:rsidR="00000000" w:rsidRPr="00000000">
        <w:rPr>
          <w:color w:val="000000"/>
          <w:rtl w:val="0"/>
        </w:rPr>
        <w:t xml:space="preserve">Не надавати послуги до моменту отримання оплат</w:t>
      </w:r>
      <w:r w:rsidDel="00000000" w:rsidR="00000000" w:rsidRPr="00000000">
        <w:rPr>
          <w:rtl w:val="0"/>
        </w:rPr>
        <w:t xml:space="preserve">и</w:t>
      </w:r>
      <w:r w:rsidDel="00000000" w:rsidR="00000000" w:rsidRPr="00000000">
        <w:rPr>
          <w:color w:val="000000"/>
          <w:rtl w:val="0"/>
        </w:rPr>
        <w:t xml:space="preserve"> від Клієнта рахунку на викуп Товару та надання послуги викупу Товару.</w:t>
      </w:r>
      <w:r w:rsidDel="00000000" w:rsidR="00000000" w:rsidRPr="00000000">
        <w:rPr>
          <w:rtl w:val="0"/>
        </w:rPr>
      </w:r>
    </w:p>
    <w:p w:rsidR="00000000" w:rsidDel="00000000" w:rsidP="00000000" w:rsidRDefault="00000000" w:rsidRPr="00000000" w14:paraId="0000002A">
      <w:pPr>
        <w:numPr>
          <w:ilvl w:val="2"/>
          <w:numId w:val="15"/>
        </w:numPr>
        <w:pBdr>
          <w:top w:space="0" w:sz="0" w:val="nil"/>
          <w:left w:space="0" w:sz="0" w:val="nil"/>
          <w:bottom w:space="0" w:sz="0" w:val="nil"/>
          <w:right w:space="0" w:sz="0" w:val="nil"/>
          <w:between w:space="0" w:sz="0" w:val="nil"/>
        </w:pBdr>
        <w:tabs>
          <w:tab w:val="left" w:leader="none" w:pos="1515"/>
        </w:tabs>
        <w:spacing w:before="20" w:line="259" w:lineRule="auto"/>
        <w:ind w:left="0" w:right="5" w:firstLine="567"/>
        <w:jc w:val="both"/>
        <w:rPr/>
      </w:pPr>
      <w:r w:rsidDel="00000000" w:rsidR="00000000" w:rsidRPr="00000000">
        <w:rPr>
          <w:color w:val="000000"/>
          <w:rtl w:val="0"/>
        </w:rPr>
        <w:t xml:space="preserve">Обирати на свій розсуд та залучати третіх осіб за даним Договором (в тому числі, але не виключно експедиторів, перевізників</w:t>
      </w:r>
      <w:r w:rsidDel="00000000" w:rsidR="00000000" w:rsidRPr="00000000">
        <w:rPr>
          <w:rtl w:val="0"/>
        </w:rPr>
        <w:t xml:space="preserve">,</w:t>
      </w:r>
      <w:r w:rsidDel="00000000" w:rsidR="00000000" w:rsidRPr="00000000">
        <w:rPr>
          <w:color w:val="000000"/>
          <w:rtl w:val="0"/>
        </w:rPr>
        <w:t xml:space="preserve"> тощо), без погодження із Клієнтом, залишаючись у повному обсязі відповідальним перед Клієнтом за їх дії чи бездіяльність.</w:t>
      </w:r>
      <w:r w:rsidDel="00000000" w:rsidR="00000000" w:rsidRPr="00000000">
        <w:rPr>
          <w:rtl w:val="0"/>
        </w:rPr>
      </w:r>
    </w:p>
    <w:p w:rsidR="00000000" w:rsidDel="00000000" w:rsidP="00000000" w:rsidRDefault="00000000" w:rsidRPr="00000000" w14:paraId="0000002B">
      <w:pPr>
        <w:numPr>
          <w:ilvl w:val="2"/>
          <w:numId w:val="15"/>
        </w:numPr>
        <w:pBdr>
          <w:top w:space="0" w:sz="0" w:val="nil"/>
          <w:left w:space="0" w:sz="0" w:val="nil"/>
          <w:bottom w:space="0" w:sz="0" w:val="nil"/>
          <w:right w:space="0" w:sz="0" w:val="nil"/>
          <w:between w:space="0" w:sz="0" w:val="nil"/>
        </w:pBdr>
        <w:tabs>
          <w:tab w:val="left" w:leader="none" w:pos="1545"/>
        </w:tabs>
        <w:spacing w:line="259" w:lineRule="auto"/>
        <w:ind w:left="0" w:right="5" w:firstLine="567"/>
        <w:jc w:val="both"/>
        <w:rPr/>
      </w:pPr>
      <w:r w:rsidDel="00000000" w:rsidR="00000000" w:rsidRPr="00000000">
        <w:rPr>
          <w:color w:val="000000"/>
          <w:rtl w:val="0"/>
        </w:rPr>
        <w:t xml:space="preserve">Самостійно встановлювати та змінювати тарифи на послуги, що надаються відповідно до Договору.</w:t>
      </w:r>
      <w:r w:rsidDel="00000000" w:rsidR="00000000" w:rsidRPr="00000000">
        <w:rPr>
          <w:rtl w:val="0"/>
        </w:rPr>
      </w:r>
    </w:p>
    <w:p w:rsidR="00000000" w:rsidDel="00000000" w:rsidP="00000000" w:rsidRDefault="00000000" w:rsidRPr="00000000" w14:paraId="0000002C">
      <w:pPr>
        <w:numPr>
          <w:ilvl w:val="2"/>
          <w:numId w:val="15"/>
        </w:numPr>
        <w:pBdr>
          <w:top w:space="0" w:sz="0" w:val="nil"/>
          <w:left w:space="0" w:sz="0" w:val="nil"/>
          <w:bottom w:space="0" w:sz="0" w:val="nil"/>
          <w:right w:space="0" w:sz="0" w:val="nil"/>
          <w:between w:space="0" w:sz="0" w:val="nil"/>
        </w:pBdr>
        <w:tabs>
          <w:tab w:val="left" w:leader="none" w:pos="1560"/>
        </w:tabs>
        <w:spacing w:line="256" w:lineRule="auto"/>
        <w:ind w:left="0" w:right="5" w:firstLine="567"/>
        <w:jc w:val="both"/>
        <w:rPr/>
      </w:pPr>
      <w:r w:rsidDel="00000000" w:rsidR="00000000" w:rsidRPr="00000000">
        <w:rPr>
          <w:color w:val="000000"/>
          <w:rtl w:val="0"/>
        </w:rPr>
        <w:t xml:space="preserve">В односторонньому порядку змінювати будь-які положення Договору та Умови шляхом розміщення їх на Сайті.</w:t>
      </w:r>
      <w:r w:rsidDel="00000000" w:rsidR="00000000" w:rsidRPr="00000000">
        <w:rPr>
          <w:rtl w:val="0"/>
        </w:rPr>
      </w:r>
    </w:p>
    <w:p w:rsidR="00000000" w:rsidDel="00000000" w:rsidP="00000000" w:rsidRDefault="00000000" w:rsidRPr="00000000" w14:paraId="0000002D">
      <w:pPr>
        <w:numPr>
          <w:ilvl w:val="2"/>
          <w:numId w:val="15"/>
        </w:numPr>
        <w:pBdr>
          <w:top w:space="0" w:sz="0" w:val="nil"/>
          <w:left w:space="0" w:sz="0" w:val="nil"/>
          <w:bottom w:space="0" w:sz="0" w:val="nil"/>
          <w:right w:space="0" w:sz="0" w:val="nil"/>
          <w:between w:space="0" w:sz="0" w:val="nil"/>
        </w:pBdr>
        <w:tabs>
          <w:tab w:val="left" w:leader="none" w:pos="1528"/>
        </w:tabs>
        <w:spacing w:before="3" w:line="259" w:lineRule="auto"/>
        <w:ind w:left="0" w:right="5" w:firstLine="567"/>
        <w:jc w:val="both"/>
        <w:rPr/>
      </w:pPr>
      <w:r w:rsidDel="00000000" w:rsidR="00000000" w:rsidRPr="00000000">
        <w:rPr>
          <w:color w:val="000000"/>
          <w:rtl w:val="0"/>
        </w:rPr>
        <w:t xml:space="preserve">Відмовити або призупинити надання послуг у разі порушення Клієнтом покладених на нього обов’язків згідно з Договором та Умовами, у тому числі якщо Клієнтом вчинені дії, що мають ознаки адміністративного або кримінального правопорушення.</w:t>
      </w:r>
      <w:r w:rsidDel="00000000" w:rsidR="00000000" w:rsidRPr="00000000">
        <w:rPr>
          <w:rtl w:val="0"/>
        </w:rPr>
      </w:r>
    </w:p>
    <w:p w:rsidR="00000000" w:rsidDel="00000000" w:rsidP="00000000" w:rsidRDefault="00000000" w:rsidRPr="00000000" w14:paraId="0000002E">
      <w:pPr>
        <w:numPr>
          <w:ilvl w:val="2"/>
          <w:numId w:val="15"/>
        </w:numPr>
        <w:pBdr>
          <w:top w:space="0" w:sz="0" w:val="nil"/>
          <w:left w:space="0" w:sz="0" w:val="nil"/>
          <w:bottom w:space="0" w:sz="0" w:val="nil"/>
          <w:right w:space="0" w:sz="0" w:val="nil"/>
          <w:between w:space="0" w:sz="0" w:val="nil"/>
        </w:pBdr>
        <w:tabs>
          <w:tab w:val="left" w:leader="none" w:pos="1698"/>
        </w:tabs>
        <w:spacing w:line="259" w:lineRule="auto"/>
        <w:ind w:left="0" w:right="5" w:firstLine="567"/>
        <w:jc w:val="both"/>
        <w:rPr/>
      </w:pPr>
      <w:r w:rsidDel="00000000" w:rsidR="00000000" w:rsidRPr="00000000">
        <w:rPr>
          <w:color w:val="000000"/>
          <w:rtl w:val="0"/>
        </w:rPr>
        <w:t xml:space="preserve">Самостійно обирати спосіб викупу або змінювати вид транспорту, маршрут перевезення, порядок перевезення Товару до Складу, який використовується Виконавцем.</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10" w:lineRule="auto"/>
        <w:ind w:firstLine="567"/>
        <w:rPr>
          <w:color w:val="000000"/>
          <w:sz w:val="15"/>
          <w:szCs w:val="15"/>
        </w:rPr>
      </w:pPr>
      <w:r w:rsidDel="00000000" w:rsidR="00000000" w:rsidRPr="00000000">
        <w:rPr>
          <w:rtl w:val="0"/>
        </w:rPr>
      </w:r>
    </w:p>
    <w:p w:rsidR="00000000" w:rsidDel="00000000" w:rsidP="00000000" w:rsidRDefault="00000000" w:rsidRPr="00000000" w14:paraId="00000030">
      <w:pPr>
        <w:pStyle w:val="Heading1"/>
        <w:numPr>
          <w:ilvl w:val="0"/>
          <w:numId w:val="15"/>
        </w:numPr>
        <w:tabs>
          <w:tab w:val="left" w:leader="none" w:pos="0"/>
        </w:tabs>
        <w:spacing w:before="91" w:lineRule="auto"/>
        <w:ind w:left="0" w:firstLine="567"/>
        <w:jc w:val="center"/>
        <w:rPr/>
      </w:pPr>
      <w:r w:rsidDel="00000000" w:rsidR="00000000" w:rsidRPr="00000000">
        <w:rPr>
          <w:rtl w:val="0"/>
        </w:rPr>
        <w:t xml:space="preserve">ПРАВА ТА ОБОВ’ЯЗКИ КЛІЄНТА</w:t>
      </w:r>
    </w:p>
    <w:p w:rsidR="00000000" w:rsidDel="00000000" w:rsidP="00000000" w:rsidRDefault="00000000" w:rsidRPr="00000000" w14:paraId="00000031">
      <w:pPr>
        <w:numPr>
          <w:ilvl w:val="1"/>
          <w:numId w:val="15"/>
        </w:numPr>
        <w:pBdr>
          <w:top w:space="0" w:sz="0" w:val="nil"/>
          <w:left w:space="0" w:sz="0" w:val="nil"/>
          <w:bottom w:space="0" w:sz="0" w:val="nil"/>
          <w:right w:space="0" w:sz="0" w:val="nil"/>
          <w:between w:space="0" w:sz="0" w:val="nil"/>
        </w:pBdr>
        <w:tabs>
          <w:tab w:val="left" w:leader="none" w:pos="1560"/>
        </w:tabs>
        <w:spacing w:before="16" w:lineRule="auto"/>
        <w:ind w:left="0" w:firstLine="567"/>
        <w:jc w:val="both"/>
        <w:rPr/>
      </w:pPr>
      <w:r w:rsidDel="00000000" w:rsidR="00000000" w:rsidRPr="00000000">
        <w:rPr>
          <w:color w:val="000000"/>
          <w:rtl w:val="0"/>
        </w:rPr>
        <w:t xml:space="preserve">Обов’язки Клієнта:</w:t>
      </w:r>
      <w:r w:rsidDel="00000000" w:rsidR="00000000" w:rsidRPr="00000000">
        <w:rPr>
          <w:rtl w:val="0"/>
        </w:rPr>
      </w:r>
    </w:p>
    <w:p w:rsidR="00000000" w:rsidDel="00000000" w:rsidP="00000000" w:rsidRDefault="00000000" w:rsidRPr="00000000" w14:paraId="00000032">
      <w:pPr>
        <w:numPr>
          <w:ilvl w:val="2"/>
          <w:numId w:val="15"/>
        </w:numPr>
        <w:pBdr>
          <w:top w:space="0" w:sz="0" w:val="nil"/>
          <w:left w:space="0" w:sz="0" w:val="nil"/>
          <w:bottom w:space="0" w:sz="0" w:val="nil"/>
          <w:right w:space="0" w:sz="0" w:val="nil"/>
          <w:between w:space="0" w:sz="0" w:val="nil"/>
        </w:pBdr>
        <w:tabs>
          <w:tab w:val="left" w:leader="none" w:pos="1560"/>
        </w:tabs>
        <w:spacing w:before="21" w:line="259" w:lineRule="auto"/>
        <w:ind w:left="0" w:firstLine="567"/>
        <w:jc w:val="both"/>
        <w:rPr/>
      </w:pPr>
      <w:r w:rsidDel="00000000" w:rsidR="00000000" w:rsidRPr="00000000">
        <w:rPr>
          <w:color w:val="000000"/>
          <w:rtl w:val="0"/>
        </w:rPr>
        <w:t xml:space="preserve">Ознайомитися з положеннями Договору та Умовами до моменту реєстрації на Сайті.</w:t>
      </w:r>
      <w:r w:rsidDel="00000000" w:rsidR="00000000" w:rsidRPr="00000000">
        <w:rPr>
          <w:rtl w:val="0"/>
        </w:rPr>
      </w:r>
    </w:p>
    <w:p w:rsidR="00000000" w:rsidDel="00000000" w:rsidP="00000000" w:rsidRDefault="00000000" w:rsidRPr="00000000" w14:paraId="00000033">
      <w:pPr>
        <w:numPr>
          <w:ilvl w:val="2"/>
          <w:numId w:val="15"/>
        </w:numPr>
        <w:pBdr>
          <w:top w:space="0" w:sz="0" w:val="nil"/>
          <w:left w:space="0" w:sz="0" w:val="nil"/>
          <w:bottom w:space="0" w:sz="0" w:val="nil"/>
          <w:right w:space="0" w:sz="0" w:val="nil"/>
          <w:between w:space="0" w:sz="0" w:val="nil"/>
        </w:pBdr>
        <w:tabs>
          <w:tab w:val="left" w:leader="none" w:pos="1560"/>
        </w:tabs>
        <w:ind w:left="0" w:firstLine="567"/>
        <w:jc w:val="both"/>
        <w:rPr/>
      </w:pPr>
      <w:r w:rsidDel="00000000" w:rsidR="00000000" w:rsidRPr="00000000">
        <w:rPr>
          <w:color w:val="000000"/>
          <w:rtl w:val="0"/>
        </w:rPr>
        <w:t xml:space="preserve">Здійснити своєчасну та повну оплату послуг Виконавця. </w:t>
      </w:r>
      <w:r w:rsidDel="00000000" w:rsidR="00000000" w:rsidRPr="00000000">
        <w:rPr>
          <w:rtl w:val="0"/>
        </w:rPr>
      </w:r>
    </w:p>
    <w:p w:rsidR="00000000" w:rsidDel="00000000" w:rsidP="00000000" w:rsidRDefault="00000000" w:rsidRPr="00000000" w14:paraId="00000034">
      <w:pPr>
        <w:numPr>
          <w:ilvl w:val="2"/>
          <w:numId w:val="15"/>
        </w:numPr>
        <w:pBdr>
          <w:top w:space="0" w:sz="0" w:val="nil"/>
          <w:left w:space="0" w:sz="0" w:val="nil"/>
          <w:bottom w:space="0" w:sz="0" w:val="nil"/>
          <w:right w:space="0" w:sz="0" w:val="nil"/>
          <w:between w:space="0" w:sz="0" w:val="nil"/>
        </w:pBdr>
        <w:tabs>
          <w:tab w:val="left" w:leader="none" w:pos="1560"/>
        </w:tabs>
        <w:spacing w:before="19" w:line="259" w:lineRule="auto"/>
        <w:ind w:left="0" w:firstLine="567"/>
        <w:jc w:val="both"/>
        <w:rPr/>
      </w:pPr>
      <w:r w:rsidDel="00000000" w:rsidR="00000000" w:rsidRPr="00000000">
        <w:rPr>
          <w:color w:val="000000"/>
          <w:rtl w:val="0"/>
        </w:rPr>
        <w:t xml:space="preserve">Повідомити Виконавцю інформацію про Товар, його розмір, колір, інші істотні характеристики Товару та іншу інформацію, необхідну Виконавцю для надання послуг.</w:t>
      </w:r>
      <w:r w:rsidDel="00000000" w:rsidR="00000000" w:rsidRPr="00000000">
        <w:rPr>
          <w:rtl w:val="0"/>
        </w:rPr>
      </w:r>
    </w:p>
    <w:p w:rsidR="00000000" w:rsidDel="00000000" w:rsidP="00000000" w:rsidRDefault="00000000" w:rsidRPr="00000000" w14:paraId="00000035">
      <w:pPr>
        <w:numPr>
          <w:ilvl w:val="2"/>
          <w:numId w:val="15"/>
        </w:numPr>
        <w:pBdr>
          <w:top w:space="0" w:sz="0" w:val="nil"/>
          <w:left w:space="0" w:sz="0" w:val="nil"/>
          <w:bottom w:space="0" w:sz="0" w:val="nil"/>
          <w:right w:space="0" w:sz="0" w:val="nil"/>
          <w:between w:space="0" w:sz="0" w:val="nil"/>
        </w:pBdr>
        <w:tabs>
          <w:tab w:val="left" w:leader="none" w:pos="1560"/>
        </w:tabs>
        <w:spacing w:line="259" w:lineRule="auto"/>
        <w:ind w:left="0" w:firstLine="567"/>
        <w:jc w:val="both"/>
        <w:rPr/>
      </w:pPr>
      <w:r w:rsidDel="00000000" w:rsidR="00000000" w:rsidRPr="00000000">
        <w:rPr>
          <w:color w:val="000000"/>
          <w:rtl w:val="0"/>
        </w:rPr>
        <w:t xml:space="preserve">Відшкодувати збитки Виконавця, які виникли  внаслідок надання Клієнтом недостовірних даних.</w:t>
      </w:r>
      <w:r w:rsidDel="00000000" w:rsidR="00000000" w:rsidRPr="00000000">
        <w:rPr>
          <w:rtl w:val="0"/>
        </w:rPr>
      </w:r>
    </w:p>
    <w:p w:rsidR="00000000" w:rsidDel="00000000" w:rsidP="00000000" w:rsidRDefault="00000000" w:rsidRPr="00000000" w14:paraId="00000036">
      <w:pPr>
        <w:numPr>
          <w:ilvl w:val="2"/>
          <w:numId w:val="15"/>
        </w:numPr>
        <w:pBdr>
          <w:top w:space="0" w:sz="0" w:val="nil"/>
          <w:left w:space="0" w:sz="0" w:val="nil"/>
          <w:bottom w:space="0" w:sz="0" w:val="nil"/>
          <w:right w:space="0" w:sz="0" w:val="nil"/>
          <w:between w:space="0" w:sz="0" w:val="nil"/>
        </w:pBdr>
        <w:tabs>
          <w:tab w:val="left" w:leader="none" w:pos="1560"/>
        </w:tabs>
        <w:spacing w:line="259" w:lineRule="auto"/>
        <w:ind w:left="0" w:firstLine="567"/>
        <w:jc w:val="both"/>
        <w:rPr/>
      </w:pPr>
      <w:r w:rsidDel="00000000" w:rsidR="00000000" w:rsidRPr="00000000">
        <w:rPr>
          <w:rtl w:val="0"/>
        </w:rPr>
        <w:t xml:space="preserve">Негайно інформувати Виконавця про будь-які зміни, що можуть вплинути на належне та своєчасне надання Виконавцем послуг Клієнту - з метою надання Виконавцю можливості оперативного реагування в рамках надання Виконавцем Послуги викупу Товару.</w:t>
      </w:r>
    </w:p>
    <w:p w:rsidR="00000000" w:rsidDel="00000000" w:rsidP="00000000" w:rsidRDefault="00000000" w:rsidRPr="00000000" w14:paraId="00000037">
      <w:pPr>
        <w:numPr>
          <w:ilvl w:val="2"/>
          <w:numId w:val="15"/>
        </w:numPr>
        <w:pBdr>
          <w:top w:space="0" w:sz="0" w:val="nil"/>
          <w:left w:space="0" w:sz="0" w:val="nil"/>
          <w:bottom w:space="0" w:sz="0" w:val="nil"/>
          <w:right w:space="0" w:sz="0" w:val="nil"/>
          <w:between w:space="0" w:sz="0" w:val="nil"/>
        </w:pBdr>
        <w:spacing w:line="259" w:lineRule="auto"/>
        <w:ind w:left="0" w:firstLine="567"/>
        <w:jc w:val="both"/>
        <w:rPr/>
      </w:pPr>
      <w:r w:rsidDel="00000000" w:rsidR="00000000" w:rsidRPr="00000000">
        <w:rPr>
          <w:rtl w:val="0"/>
        </w:rPr>
        <w:t xml:space="preserve">Клієнт не має права використовувати Послугу викупу Товару для придбання будь-яких предметів, речовин, зазначених у переліку заборонених до викупу Товарів, а також будь-яких предметів, речовин, обіг яких обмежений або заборонений, а також для вчинення незаконних дій/злочинів.</w:t>
      </w:r>
    </w:p>
    <w:p w:rsidR="00000000" w:rsidDel="00000000" w:rsidP="00000000" w:rsidRDefault="00000000" w:rsidRPr="00000000" w14:paraId="00000038">
      <w:pPr>
        <w:numPr>
          <w:ilvl w:val="1"/>
          <w:numId w:val="15"/>
        </w:numPr>
        <w:pBdr>
          <w:top w:space="0" w:sz="0" w:val="nil"/>
          <w:left w:space="0" w:sz="0" w:val="nil"/>
          <w:bottom w:space="0" w:sz="0" w:val="nil"/>
          <w:right w:space="0" w:sz="0" w:val="nil"/>
          <w:between w:space="0" w:sz="0" w:val="nil"/>
        </w:pBdr>
        <w:tabs>
          <w:tab w:val="left" w:leader="none" w:pos="696"/>
        </w:tabs>
        <w:spacing w:before="1" w:lineRule="auto"/>
        <w:ind w:left="0" w:firstLine="567"/>
        <w:jc w:val="both"/>
        <w:rPr/>
      </w:pPr>
      <w:r w:rsidDel="00000000" w:rsidR="00000000" w:rsidRPr="00000000">
        <w:rPr>
          <w:color w:val="000000"/>
          <w:rtl w:val="0"/>
        </w:rPr>
        <w:t xml:space="preserve">Права Клієнта:</w:t>
      </w:r>
      <w:r w:rsidDel="00000000" w:rsidR="00000000" w:rsidRPr="00000000">
        <w:rPr>
          <w:rtl w:val="0"/>
        </w:rPr>
      </w:r>
    </w:p>
    <w:p w:rsidR="00000000" w:rsidDel="00000000" w:rsidP="00000000" w:rsidRDefault="00000000" w:rsidRPr="00000000" w14:paraId="00000039">
      <w:pPr>
        <w:numPr>
          <w:ilvl w:val="2"/>
          <w:numId w:val="15"/>
        </w:numPr>
        <w:pBdr>
          <w:top w:space="0" w:sz="0" w:val="nil"/>
          <w:left w:space="0" w:sz="0" w:val="nil"/>
          <w:bottom w:space="0" w:sz="0" w:val="nil"/>
          <w:right w:space="0" w:sz="0" w:val="nil"/>
          <w:between w:space="0" w:sz="0" w:val="nil"/>
        </w:pBdr>
        <w:tabs>
          <w:tab w:val="left" w:leader="none" w:pos="1418"/>
        </w:tabs>
        <w:spacing w:before="20" w:lineRule="auto"/>
        <w:ind w:left="0" w:firstLine="567"/>
        <w:jc w:val="both"/>
        <w:rPr/>
      </w:pPr>
      <w:r w:rsidDel="00000000" w:rsidR="00000000" w:rsidRPr="00000000">
        <w:rPr>
          <w:rtl w:val="0"/>
        </w:rPr>
        <w:t xml:space="preserve">Отримувати</w:t>
      </w:r>
      <w:r w:rsidDel="00000000" w:rsidR="00000000" w:rsidRPr="00000000">
        <w:rPr>
          <w:color w:val="000000"/>
          <w:rtl w:val="0"/>
        </w:rPr>
        <w:t xml:space="preserve"> послуг</w:t>
      </w:r>
      <w:r w:rsidDel="00000000" w:rsidR="00000000" w:rsidRPr="00000000">
        <w:rPr>
          <w:rtl w:val="0"/>
        </w:rPr>
        <w:t xml:space="preserve">и</w:t>
      </w:r>
      <w:r w:rsidDel="00000000" w:rsidR="00000000" w:rsidRPr="00000000">
        <w:rPr>
          <w:color w:val="000000"/>
          <w:rtl w:val="0"/>
        </w:rPr>
        <w:t xml:space="preserve"> відповідно до умов Договору.</w:t>
      </w:r>
      <w:r w:rsidDel="00000000" w:rsidR="00000000" w:rsidRPr="00000000">
        <w:rPr>
          <w:rtl w:val="0"/>
        </w:rPr>
      </w:r>
    </w:p>
    <w:p w:rsidR="00000000" w:rsidDel="00000000" w:rsidP="00000000" w:rsidRDefault="00000000" w:rsidRPr="00000000" w14:paraId="0000003A">
      <w:pPr>
        <w:numPr>
          <w:ilvl w:val="2"/>
          <w:numId w:val="15"/>
        </w:numPr>
        <w:pBdr>
          <w:top w:space="0" w:sz="0" w:val="nil"/>
          <w:left w:space="0" w:sz="0" w:val="nil"/>
          <w:bottom w:space="0" w:sz="0" w:val="nil"/>
          <w:right w:space="0" w:sz="0" w:val="nil"/>
          <w:between w:space="0" w:sz="0" w:val="nil"/>
        </w:pBdr>
        <w:tabs>
          <w:tab w:val="left" w:leader="none" w:pos="1418"/>
        </w:tabs>
        <w:spacing w:before="21" w:line="259" w:lineRule="auto"/>
        <w:ind w:left="0" w:firstLine="567"/>
        <w:jc w:val="both"/>
        <w:rPr/>
      </w:pPr>
      <w:r w:rsidDel="00000000" w:rsidR="00000000" w:rsidRPr="00000000">
        <w:rPr>
          <w:color w:val="000000"/>
          <w:rtl w:val="0"/>
        </w:rPr>
        <w:t xml:space="preserve">Вимагати від Виконавця інформацію про надання останнім послуг, передбачених Договором.</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0" w:lineRule="auto"/>
        <w:ind w:firstLine="567"/>
        <w:rPr>
          <w:color w:val="000000"/>
          <w:sz w:val="23"/>
          <w:szCs w:val="23"/>
        </w:rPr>
      </w:pPr>
      <w:r w:rsidDel="00000000" w:rsidR="00000000" w:rsidRPr="00000000">
        <w:rPr>
          <w:rtl w:val="0"/>
        </w:rPr>
      </w:r>
    </w:p>
    <w:p w:rsidR="00000000" w:rsidDel="00000000" w:rsidP="00000000" w:rsidRDefault="00000000" w:rsidRPr="00000000" w14:paraId="0000003C">
      <w:pPr>
        <w:pStyle w:val="Heading1"/>
        <w:numPr>
          <w:ilvl w:val="0"/>
          <w:numId w:val="15"/>
        </w:numPr>
        <w:tabs>
          <w:tab w:val="left" w:leader="none" w:pos="0"/>
        </w:tabs>
        <w:ind w:left="0" w:firstLine="567"/>
        <w:jc w:val="center"/>
        <w:rPr/>
      </w:pPr>
      <w:r w:rsidDel="00000000" w:rsidR="00000000" w:rsidRPr="00000000">
        <w:rPr>
          <w:rtl w:val="0"/>
        </w:rPr>
        <w:t xml:space="preserve">ВАРТІСТЬ ПОСЛУГ ТА ПОРЯДОК РОЗРАХУНКІВ</w:t>
      </w:r>
    </w:p>
    <w:p w:rsidR="00000000" w:rsidDel="00000000" w:rsidP="00000000" w:rsidRDefault="00000000" w:rsidRPr="00000000" w14:paraId="0000003D">
      <w:pPr>
        <w:numPr>
          <w:ilvl w:val="1"/>
          <w:numId w:val="15"/>
        </w:numPr>
        <w:pBdr>
          <w:top w:space="0" w:sz="0" w:val="nil"/>
          <w:left w:space="0" w:sz="0" w:val="nil"/>
          <w:bottom w:space="0" w:sz="0" w:val="nil"/>
          <w:right w:space="0" w:sz="0" w:val="nil"/>
          <w:between w:space="0" w:sz="0" w:val="nil"/>
        </w:pBdr>
        <w:tabs>
          <w:tab w:val="left" w:leader="none" w:pos="1378"/>
        </w:tabs>
        <w:spacing w:before="18" w:line="259" w:lineRule="auto"/>
        <w:ind w:left="0" w:right="175" w:firstLine="567"/>
        <w:jc w:val="both"/>
        <w:rPr/>
      </w:pPr>
      <w:r w:rsidDel="00000000" w:rsidR="00000000" w:rsidRPr="00000000">
        <w:rPr>
          <w:color w:val="000000"/>
          <w:rtl w:val="0"/>
        </w:rPr>
        <w:t xml:space="preserve">Інформація про загальну вартість послуг надсилається Клієнту на особисту електронну пошту</w:t>
      </w:r>
      <w:r w:rsidDel="00000000" w:rsidR="00000000" w:rsidRPr="00000000">
        <w:rPr>
          <w:rtl w:val="0"/>
        </w:rPr>
        <w:t xml:space="preserve"> </w:t>
      </w:r>
      <w:r w:rsidDel="00000000" w:rsidR="00000000" w:rsidRPr="00000000">
        <w:rPr>
          <w:color w:val="000000"/>
          <w:rtl w:val="0"/>
        </w:rPr>
        <w:t xml:space="preserve"> Клієнта, що вказується ним при реєстрації.</w:t>
      </w:r>
      <w:r w:rsidDel="00000000" w:rsidR="00000000" w:rsidRPr="00000000">
        <w:rPr>
          <w:rtl w:val="0"/>
        </w:rPr>
      </w:r>
    </w:p>
    <w:p w:rsidR="00000000" w:rsidDel="00000000" w:rsidP="00000000" w:rsidRDefault="00000000" w:rsidRPr="00000000" w14:paraId="0000003E">
      <w:pPr>
        <w:numPr>
          <w:ilvl w:val="1"/>
          <w:numId w:val="15"/>
        </w:numPr>
        <w:pBdr>
          <w:top w:space="0" w:sz="0" w:val="nil"/>
          <w:left w:space="0" w:sz="0" w:val="nil"/>
          <w:bottom w:space="0" w:sz="0" w:val="nil"/>
          <w:right w:space="0" w:sz="0" w:val="nil"/>
          <w:between w:space="0" w:sz="0" w:val="nil"/>
        </w:pBdr>
        <w:tabs>
          <w:tab w:val="left" w:leader="none" w:pos="1363"/>
        </w:tabs>
        <w:spacing w:before="1" w:line="256" w:lineRule="auto"/>
        <w:ind w:left="0" w:right="168" w:firstLine="567"/>
        <w:jc w:val="both"/>
        <w:rPr/>
      </w:pPr>
      <w:r w:rsidDel="00000000" w:rsidR="00000000" w:rsidRPr="00000000">
        <w:rPr>
          <w:color w:val="000000"/>
          <w:rtl w:val="0"/>
        </w:rPr>
        <w:t xml:space="preserve">Вартість послуг Виконавця з викупу</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становить 10% від вартості Товару, який було замовлено до викупу, 2% від вартості Товару за послугу страхування Товару та 0,5$ за кожну додану позицію товару до Замовлення що перевищує 5 безкоштовних позицій товару.</w:t>
      </w:r>
    </w:p>
    <w:p w:rsidR="00000000" w:rsidDel="00000000" w:rsidP="00000000" w:rsidRDefault="00000000" w:rsidRPr="00000000" w14:paraId="0000003F">
      <w:pPr>
        <w:pStyle w:val="Heading1"/>
        <w:spacing w:before="92" w:line="259" w:lineRule="auto"/>
        <w:ind w:left="0" w:right="1051" w:firstLine="567"/>
        <w:rPr>
          <w:b w:val="0"/>
        </w:rPr>
      </w:pPr>
      <w:r w:rsidDel="00000000" w:rsidR="00000000" w:rsidRPr="00000000">
        <w:rPr>
          <w:rtl w:val="0"/>
        </w:rPr>
        <w:t xml:space="preserve">Мінімальна вартість комісії викупу Товару становить 5 доларів США.</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1" w:lineRule="auto"/>
        <w:ind w:firstLine="567"/>
        <w:rPr>
          <w:b w:val="1"/>
          <w:color w:val="000000"/>
          <w:sz w:val="21"/>
          <w:szCs w:val="21"/>
        </w:rPr>
      </w:pPr>
      <w:r w:rsidDel="00000000" w:rsidR="00000000" w:rsidRPr="00000000">
        <w:rPr>
          <w:rtl w:val="0"/>
        </w:rPr>
      </w:r>
    </w:p>
    <w:p w:rsidR="00000000" w:rsidDel="00000000" w:rsidP="00000000" w:rsidRDefault="00000000" w:rsidRPr="00000000" w14:paraId="00000041">
      <w:pPr>
        <w:spacing w:line="259" w:lineRule="auto"/>
        <w:ind w:firstLine="567"/>
        <w:rPr>
          <w:sz w:val="18"/>
          <w:szCs w:val="18"/>
        </w:rPr>
      </w:pPr>
      <w:r w:rsidDel="00000000" w:rsidR="00000000" w:rsidRPr="00000000">
        <w:rPr>
          <w:sz w:val="18"/>
          <w:szCs w:val="18"/>
          <w:rtl w:val="0"/>
        </w:rPr>
        <w:t xml:space="preserve">* - чинними є тарифи зазначенні в Публічному договорі на дату реєстрації Клієнтом замовлення на викуп Товару. </w:t>
      </w:r>
    </w:p>
    <w:p w:rsidR="00000000" w:rsidDel="00000000" w:rsidP="00000000" w:rsidRDefault="00000000" w:rsidRPr="00000000" w14:paraId="00000042">
      <w:pPr>
        <w:spacing w:line="259" w:lineRule="auto"/>
        <w:ind w:firstLine="567"/>
        <w:rPr>
          <w:sz w:val="18"/>
          <w:szCs w:val="18"/>
        </w:rPr>
      </w:pPr>
      <w:r w:rsidDel="00000000" w:rsidR="00000000" w:rsidRPr="00000000">
        <w:rPr>
          <w:rtl w:val="0"/>
        </w:rPr>
      </w:r>
    </w:p>
    <w:p w:rsidR="00000000" w:rsidDel="00000000" w:rsidP="00000000" w:rsidRDefault="00000000" w:rsidRPr="00000000" w14:paraId="00000043">
      <w:pPr>
        <w:spacing w:line="259" w:lineRule="auto"/>
        <w:ind w:firstLine="567"/>
        <w:jc w:val="both"/>
        <w:rPr>
          <w:b w:val="1"/>
        </w:rPr>
      </w:pPr>
      <w:r w:rsidDel="00000000" w:rsidR="00000000" w:rsidRPr="00000000">
        <w:rPr>
          <w:rtl w:val="0"/>
        </w:rPr>
        <w:t xml:space="preserve">5.3.    Оплата вартості послуг викупу Товару здійснюється Клієнтом на основі рахунку, що виставляється Виконавцем та надсилається на електронну адресу Клієнта під час реєстрації </w:t>
      </w:r>
      <w:r w:rsidDel="00000000" w:rsidR="00000000" w:rsidRPr="00000000">
        <w:rPr>
          <w:color w:val="000000"/>
          <w:rtl w:val="0"/>
        </w:rPr>
        <w:t xml:space="preserve">замовлення на викуп Товару</w:t>
      </w:r>
      <w:r w:rsidDel="00000000" w:rsidR="00000000" w:rsidRPr="00000000">
        <w:rPr>
          <w:rtl w:val="0"/>
        </w:rPr>
        <w:t xml:space="preserve">. При здійсненні Клієнтом будь-якого платежу на користь Виконавця (у тому числі з використанням платіжних систем) Клієнт додатково сплачує всі можливі комісії платіжних систем, банків, банків-кореспондентів, комісію за конвертацію валюти, а також будь-які інші можливі платежі (комісії), необхідні для здійснення оплати на користь Виконавця за цим Договором.</w:t>
      </w:r>
      <w:r w:rsidDel="00000000" w:rsidR="00000000" w:rsidRPr="00000000">
        <w:rPr>
          <w:rtl w:val="0"/>
        </w:rPr>
      </w:r>
    </w:p>
    <w:p w:rsidR="00000000" w:rsidDel="00000000" w:rsidP="00000000" w:rsidRDefault="00000000" w:rsidRPr="00000000" w14:paraId="00000044">
      <w:pPr>
        <w:numPr>
          <w:ilvl w:val="1"/>
          <w:numId w:val="10"/>
        </w:numPr>
        <w:pBdr>
          <w:top w:space="0" w:sz="0" w:val="nil"/>
          <w:left w:space="0" w:sz="0" w:val="nil"/>
          <w:bottom w:space="0" w:sz="0" w:val="nil"/>
          <w:right w:space="0" w:sz="0" w:val="nil"/>
          <w:between w:space="0" w:sz="0" w:val="nil"/>
        </w:pBdr>
        <w:tabs>
          <w:tab w:val="left" w:leader="none" w:pos="1402"/>
        </w:tabs>
        <w:spacing w:line="251" w:lineRule="auto"/>
        <w:ind w:left="0" w:firstLine="567"/>
        <w:jc w:val="both"/>
        <w:rPr/>
      </w:pPr>
      <w:r w:rsidDel="00000000" w:rsidR="00000000" w:rsidRPr="00000000">
        <w:rPr>
          <w:color w:val="000000"/>
          <w:rtl w:val="0"/>
        </w:rPr>
        <w:t xml:space="preserve">Тарифи можуть змінюватись Виконавцем в односторонньому порядку шляхом розміщення на Сайті оновлення Договору</w:t>
      </w:r>
      <w:r w:rsidDel="00000000" w:rsidR="00000000" w:rsidRPr="00000000">
        <w:rPr>
          <w:rtl w:val="0"/>
        </w:rPr>
        <w:t xml:space="preserve"> та Умов надання послуг SC PERSONAL BUYER S.R.L</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5">
      <w:pPr>
        <w:numPr>
          <w:ilvl w:val="1"/>
          <w:numId w:val="10"/>
        </w:numPr>
        <w:pBdr>
          <w:top w:space="0" w:sz="0" w:val="nil"/>
          <w:left w:space="0" w:sz="0" w:val="nil"/>
          <w:bottom w:space="0" w:sz="0" w:val="nil"/>
          <w:right w:space="0" w:sz="0" w:val="nil"/>
          <w:between w:space="0" w:sz="0" w:val="nil"/>
        </w:pBdr>
        <w:tabs>
          <w:tab w:val="left" w:leader="none" w:pos="1378"/>
        </w:tabs>
        <w:spacing w:before="21" w:line="259" w:lineRule="auto"/>
        <w:ind w:left="0" w:right="163" w:firstLine="567"/>
        <w:jc w:val="both"/>
        <w:rPr/>
      </w:pPr>
      <w:r w:rsidDel="00000000" w:rsidR="00000000" w:rsidRPr="00000000">
        <w:rPr>
          <w:color w:val="000000"/>
          <w:rtl w:val="0"/>
        </w:rPr>
        <w:t xml:space="preserve">Виконавець вправі надавати знижки на послуги та впроваджувати програми лояльності. Види знижок, бонусів, інших економій, порядок та умови їх нарахування зазначаються на Сайті і можуть бути змінені Виконавцем в односторонньому порядку, з дотриманням положень чинного законодавства </w:t>
      </w:r>
      <w:r w:rsidDel="00000000" w:rsidR="00000000" w:rsidRPr="00000000">
        <w:rPr>
          <w:rtl w:val="0"/>
        </w:rPr>
        <w:t xml:space="preserve">Румунії</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6">
      <w:pPr>
        <w:pStyle w:val="Heading1"/>
        <w:numPr>
          <w:ilvl w:val="0"/>
          <w:numId w:val="15"/>
        </w:numPr>
        <w:tabs>
          <w:tab w:val="left" w:leader="none" w:pos="0"/>
        </w:tabs>
        <w:spacing w:line="252.00000000000003" w:lineRule="auto"/>
        <w:ind w:left="0" w:firstLine="567"/>
        <w:jc w:val="center"/>
        <w:rPr/>
      </w:pPr>
      <w:r w:rsidDel="00000000" w:rsidR="00000000" w:rsidRPr="00000000">
        <w:rPr>
          <w:rtl w:val="0"/>
        </w:rPr>
        <w:t xml:space="preserve">ВІДПОВІДАЛЬНІСТЬ СТОРІН</w:t>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tabs>
          <w:tab w:val="left" w:leader="none" w:pos="1392"/>
        </w:tabs>
        <w:spacing w:before="18" w:line="259" w:lineRule="auto"/>
        <w:ind w:left="0" w:right="170" w:firstLine="567"/>
        <w:jc w:val="both"/>
        <w:rPr/>
      </w:pPr>
      <w:r w:rsidDel="00000000" w:rsidR="00000000" w:rsidRPr="00000000">
        <w:rPr>
          <w:color w:val="000000"/>
          <w:rtl w:val="0"/>
        </w:rPr>
        <w:t xml:space="preserve">За неналежне та несвоєчасне виконання своїх зобов’язань по цьому Договору Сторони несуть відповідальність, визначену Договором, Умовами та/або чинним законодавством </w:t>
      </w:r>
      <w:r w:rsidDel="00000000" w:rsidR="00000000" w:rsidRPr="00000000">
        <w:rPr>
          <w:rtl w:val="0"/>
        </w:rPr>
        <w:t xml:space="preserve">Румунії</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8" w:lineRule="auto"/>
        <w:ind w:firstLine="567"/>
        <w:rPr>
          <w:color w:val="000000"/>
          <w:sz w:val="23"/>
          <w:szCs w:val="23"/>
        </w:rPr>
      </w:pPr>
      <w:r w:rsidDel="00000000" w:rsidR="00000000" w:rsidRPr="00000000">
        <w:rPr>
          <w:rtl w:val="0"/>
        </w:rPr>
      </w:r>
    </w:p>
    <w:p w:rsidR="00000000" w:rsidDel="00000000" w:rsidP="00000000" w:rsidRDefault="00000000" w:rsidRPr="00000000" w14:paraId="00000049">
      <w:pPr>
        <w:pStyle w:val="Heading1"/>
        <w:numPr>
          <w:ilvl w:val="0"/>
          <w:numId w:val="15"/>
        </w:numPr>
        <w:tabs>
          <w:tab w:val="left" w:leader="none" w:pos="0"/>
        </w:tabs>
        <w:ind w:left="0" w:firstLine="567"/>
        <w:jc w:val="center"/>
        <w:rPr/>
      </w:pPr>
      <w:r w:rsidDel="00000000" w:rsidR="00000000" w:rsidRPr="00000000">
        <w:rPr>
          <w:rtl w:val="0"/>
        </w:rPr>
        <w:t xml:space="preserve">СТРОК ДІЇ ДОГОВОРУ</w:t>
      </w:r>
    </w:p>
    <w:p w:rsidR="00000000" w:rsidDel="00000000" w:rsidP="00000000" w:rsidRDefault="00000000" w:rsidRPr="00000000" w14:paraId="0000004A">
      <w:pPr>
        <w:numPr>
          <w:ilvl w:val="1"/>
          <w:numId w:val="16"/>
        </w:numPr>
        <w:pBdr>
          <w:top w:space="0" w:sz="0" w:val="nil"/>
          <w:left w:space="0" w:sz="0" w:val="nil"/>
          <w:bottom w:space="0" w:sz="0" w:val="nil"/>
          <w:right w:space="0" w:sz="0" w:val="nil"/>
          <w:between w:space="0" w:sz="0" w:val="nil"/>
        </w:pBdr>
        <w:tabs>
          <w:tab w:val="left" w:leader="none" w:pos="1346"/>
        </w:tabs>
        <w:spacing w:before="79" w:lineRule="auto"/>
        <w:ind w:left="0" w:firstLine="567"/>
        <w:jc w:val="both"/>
        <w:rPr/>
      </w:pPr>
      <w:r w:rsidDel="00000000" w:rsidR="00000000" w:rsidRPr="00000000">
        <w:rPr>
          <w:color w:val="000000"/>
          <w:rtl w:val="0"/>
        </w:rPr>
        <w:t xml:space="preserve">Договір набуває чинності після вчинення Клієнтом дій, що зазначені у преамбулі Договору.</w:t>
      </w:r>
      <w:r w:rsidDel="00000000" w:rsidR="00000000" w:rsidRPr="00000000">
        <w:rPr>
          <w:rtl w:val="0"/>
        </w:rPr>
      </w:r>
    </w:p>
    <w:p w:rsidR="00000000" w:rsidDel="00000000" w:rsidP="00000000" w:rsidRDefault="00000000" w:rsidRPr="00000000" w14:paraId="0000004B">
      <w:pPr>
        <w:numPr>
          <w:ilvl w:val="1"/>
          <w:numId w:val="16"/>
        </w:numPr>
        <w:pBdr>
          <w:top w:space="0" w:sz="0" w:val="nil"/>
          <w:left w:space="0" w:sz="0" w:val="nil"/>
          <w:bottom w:space="0" w:sz="0" w:val="nil"/>
          <w:right w:space="0" w:sz="0" w:val="nil"/>
          <w:between w:space="0" w:sz="0" w:val="nil"/>
        </w:pBdr>
        <w:tabs>
          <w:tab w:val="left" w:leader="none" w:pos="1418"/>
        </w:tabs>
        <w:spacing w:before="23" w:line="259" w:lineRule="auto"/>
        <w:ind w:left="1275" w:right="219" w:hanging="708"/>
        <w:jc w:val="both"/>
        <w:rPr/>
      </w:pPr>
      <w:r w:rsidDel="00000000" w:rsidR="00000000" w:rsidRPr="00000000">
        <w:rPr>
          <w:color w:val="000000"/>
          <w:rtl w:val="0"/>
        </w:rPr>
        <w:t xml:space="preserve">Договір діє до повного виконання Сторонами зобов’язань за Договором.</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6" w:lineRule="auto"/>
        <w:ind w:firstLine="567"/>
        <w:rPr>
          <w:color w:val="000000"/>
          <w:sz w:val="25"/>
          <w:szCs w:val="25"/>
        </w:rPr>
      </w:pPr>
      <w:r w:rsidDel="00000000" w:rsidR="00000000" w:rsidRPr="00000000">
        <w:rPr>
          <w:rtl w:val="0"/>
        </w:rPr>
      </w:r>
    </w:p>
    <w:p w:rsidR="00000000" w:rsidDel="00000000" w:rsidP="00000000" w:rsidRDefault="00000000" w:rsidRPr="00000000" w14:paraId="0000004D">
      <w:pPr>
        <w:pStyle w:val="Heading1"/>
        <w:numPr>
          <w:ilvl w:val="0"/>
          <w:numId w:val="15"/>
        </w:numPr>
        <w:tabs>
          <w:tab w:val="left" w:leader="none" w:pos="1134"/>
        </w:tabs>
        <w:ind w:left="0" w:firstLine="567"/>
        <w:jc w:val="center"/>
        <w:rPr/>
      </w:pPr>
      <w:r w:rsidDel="00000000" w:rsidR="00000000" w:rsidRPr="00000000">
        <w:rPr>
          <w:rtl w:val="0"/>
        </w:rPr>
        <w:t xml:space="preserve">ПОРЯДОК ВИРІШЕННЯ СПОРІВ</w:t>
      </w:r>
    </w:p>
    <w:p w:rsidR="00000000" w:rsidDel="00000000" w:rsidP="00000000" w:rsidRDefault="00000000" w:rsidRPr="00000000" w14:paraId="0000004E">
      <w:pPr>
        <w:numPr>
          <w:ilvl w:val="1"/>
          <w:numId w:val="5"/>
        </w:numPr>
        <w:pBdr>
          <w:top w:space="0" w:sz="0" w:val="nil"/>
          <w:left w:space="0" w:sz="0" w:val="nil"/>
          <w:bottom w:space="0" w:sz="0" w:val="nil"/>
          <w:right w:space="0" w:sz="0" w:val="nil"/>
          <w:between w:space="0" w:sz="0" w:val="nil"/>
        </w:pBdr>
        <w:tabs>
          <w:tab w:val="left" w:leader="none" w:pos="1392"/>
        </w:tabs>
        <w:spacing w:before="18" w:line="259" w:lineRule="auto"/>
        <w:ind w:left="0" w:right="168" w:firstLine="567"/>
        <w:jc w:val="both"/>
        <w:rPr/>
      </w:pPr>
      <w:r w:rsidDel="00000000" w:rsidR="00000000" w:rsidRPr="00000000">
        <w:rPr>
          <w:color w:val="000000"/>
          <w:rtl w:val="0"/>
        </w:rPr>
        <w:t xml:space="preserve">Усі суперечки та розбіжності, що виникають під час виконання Договору, вирішуються Сторонами шляхом переговорів та в порядку досудового врегулювання спору.</w:t>
      </w:r>
      <w:r w:rsidDel="00000000" w:rsidR="00000000" w:rsidRPr="00000000">
        <w:rPr>
          <w:rtl w:val="0"/>
        </w:rPr>
      </w:r>
    </w:p>
    <w:p w:rsidR="00000000" w:rsidDel="00000000" w:rsidP="00000000" w:rsidRDefault="00000000" w:rsidRPr="00000000" w14:paraId="0000004F">
      <w:pPr>
        <w:numPr>
          <w:ilvl w:val="1"/>
          <w:numId w:val="5"/>
        </w:numPr>
        <w:pBdr>
          <w:top w:space="0" w:sz="0" w:val="nil"/>
          <w:left w:space="0" w:sz="0" w:val="nil"/>
          <w:bottom w:space="0" w:sz="0" w:val="nil"/>
          <w:right w:space="0" w:sz="0" w:val="nil"/>
          <w:between w:space="0" w:sz="0" w:val="nil"/>
        </w:pBdr>
        <w:tabs>
          <w:tab w:val="left" w:leader="none" w:pos="1451"/>
        </w:tabs>
        <w:spacing w:before="1" w:line="259" w:lineRule="auto"/>
        <w:ind w:left="0" w:right="162" w:firstLine="567"/>
        <w:jc w:val="both"/>
        <w:rPr/>
      </w:pPr>
      <w:r w:rsidDel="00000000" w:rsidR="00000000" w:rsidRPr="00000000">
        <w:rPr>
          <w:color w:val="000000"/>
          <w:rtl w:val="0"/>
        </w:rPr>
        <w:t xml:space="preserve">У випадку неможливості врегулювання питань шляхом переговорів та досудового врегулювання спору, суперечки між Сторонами підлягають вирішенню у відповідності до чинного законодавства </w:t>
      </w:r>
      <w:r w:rsidDel="00000000" w:rsidR="00000000" w:rsidRPr="00000000">
        <w:rPr>
          <w:rtl w:val="0"/>
        </w:rPr>
        <w:t xml:space="preserve">Румунії</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7" w:lineRule="auto"/>
        <w:ind w:firstLine="567"/>
        <w:rPr>
          <w:color w:val="000000"/>
          <w:sz w:val="23"/>
          <w:szCs w:val="23"/>
        </w:rPr>
      </w:pPr>
      <w:r w:rsidDel="00000000" w:rsidR="00000000" w:rsidRPr="00000000">
        <w:rPr>
          <w:rtl w:val="0"/>
        </w:rPr>
      </w:r>
    </w:p>
    <w:p w:rsidR="00000000" w:rsidDel="00000000" w:rsidP="00000000" w:rsidRDefault="00000000" w:rsidRPr="00000000" w14:paraId="00000051">
      <w:pPr>
        <w:pStyle w:val="Heading1"/>
        <w:numPr>
          <w:ilvl w:val="0"/>
          <w:numId w:val="15"/>
        </w:numPr>
        <w:tabs>
          <w:tab w:val="left" w:leader="none" w:pos="0"/>
        </w:tabs>
        <w:ind w:left="0" w:firstLine="0"/>
        <w:jc w:val="center"/>
        <w:rPr/>
      </w:pPr>
      <w:r w:rsidDel="00000000" w:rsidR="00000000" w:rsidRPr="00000000">
        <w:rPr>
          <w:rtl w:val="0"/>
        </w:rPr>
        <w:t xml:space="preserve">ІНШІ УМОВИ</w:t>
      </w:r>
    </w:p>
    <w:p w:rsidR="00000000" w:rsidDel="00000000" w:rsidP="00000000" w:rsidRDefault="00000000" w:rsidRPr="00000000" w14:paraId="00000052">
      <w:pPr>
        <w:numPr>
          <w:ilvl w:val="1"/>
          <w:numId w:val="3"/>
        </w:numPr>
        <w:pBdr>
          <w:top w:space="0" w:sz="0" w:val="nil"/>
          <w:left w:space="0" w:sz="0" w:val="nil"/>
          <w:bottom w:space="0" w:sz="0" w:val="nil"/>
          <w:right w:space="0" w:sz="0" w:val="nil"/>
          <w:between w:space="0" w:sz="0" w:val="nil"/>
        </w:pBdr>
        <w:tabs>
          <w:tab w:val="left" w:leader="none" w:pos="1377"/>
        </w:tabs>
        <w:spacing w:before="16" w:line="259" w:lineRule="auto"/>
        <w:ind w:left="0" w:right="175" w:firstLine="567"/>
        <w:jc w:val="both"/>
        <w:rPr/>
      </w:pPr>
      <w:r w:rsidDel="00000000" w:rsidR="00000000" w:rsidRPr="00000000">
        <w:rPr>
          <w:color w:val="000000"/>
          <w:rtl w:val="0"/>
        </w:rPr>
        <w:t xml:space="preserve">Положення цього Договору та Умов надання послуг </w:t>
      </w:r>
      <w:r w:rsidDel="00000000" w:rsidR="00000000" w:rsidRPr="00000000">
        <w:rPr>
          <w:rtl w:val="0"/>
        </w:rPr>
        <w:t xml:space="preserve">SC PERSONAL BUYER S.R.L</w:t>
      </w:r>
      <w:r w:rsidDel="00000000" w:rsidR="00000000" w:rsidRPr="00000000">
        <w:rPr>
          <w:color w:val="000000"/>
          <w:rtl w:val="0"/>
        </w:rPr>
        <w:t xml:space="preserve"> можуть змінюватися Виконавцем в односторонньому порядку.</w:t>
      </w:r>
      <w:r w:rsidDel="00000000" w:rsidR="00000000" w:rsidRPr="00000000">
        <w:rPr>
          <w:rtl w:val="0"/>
        </w:rPr>
      </w:r>
    </w:p>
    <w:p w:rsidR="00000000" w:rsidDel="00000000" w:rsidP="00000000" w:rsidRDefault="00000000" w:rsidRPr="00000000" w14:paraId="00000053">
      <w:pPr>
        <w:numPr>
          <w:ilvl w:val="1"/>
          <w:numId w:val="3"/>
        </w:numPr>
        <w:pBdr>
          <w:top w:space="0" w:sz="0" w:val="nil"/>
          <w:left w:space="0" w:sz="0" w:val="nil"/>
          <w:bottom w:space="0" w:sz="0" w:val="nil"/>
          <w:right w:space="0" w:sz="0" w:val="nil"/>
          <w:between w:space="0" w:sz="0" w:val="nil"/>
        </w:pBdr>
        <w:tabs>
          <w:tab w:val="left" w:leader="none" w:pos="1346"/>
        </w:tabs>
        <w:ind w:left="0" w:firstLine="567"/>
        <w:jc w:val="both"/>
        <w:rPr/>
      </w:pPr>
      <w:r w:rsidDel="00000000" w:rsidR="00000000" w:rsidRPr="00000000">
        <w:rPr>
          <w:color w:val="000000"/>
          <w:rtl w:val="0"/>
        </w:rPr>
        <w:t xml:space="preserve">Виконавець є платником податку на прибуток на загальних умовах згідно законодавства Румунії.</w:t>
      </w:r>
      <w:r w:rsidDel="00000000" w:rsidR="00000000" w:rsidRPr="00000000">
        <w:rPr>
          <w:rtl w:val="0"/>
        </w:rPr>
      </w:r>
    </w:p>
    <w:p w:rsidR="00000000" w:rsidDel="00000000" w:rsidP="00000000" w:rsidRDefault="00000000" w:rsidRPr="00000000" w14:paraId="00000054">
      <w:pPr>
        <w:numPr>
          <w:ilvl w:val="1"/>
          <w:numId w:val="3"/>
        </w:numPr>
        <w:pBdr>
          <w:top w:space="0" w:sz="0" w:val="nil"/>
          <w:left w:space="0" w:sz="0" w:val="nil"/>
          <w:bottom w:space="0" w:sz="0" w:val="nil"/>
          <w:right w:space="0" w:sz="0" w:val="nil"/>
          <w:between w:space="0" w:sz="0" w:val="nil"/>
        </w:pBdr>
        <w:tabs>
          <w:tab w:val="left" w:leader="none" w:pos="1377"/>
        </w:tabs>
        <w:spacing w:before="21" w:line="259" w:lineRule="auto"/>
        <w:ind w:left="0" w:right="161" w:firstLine="567"/>
        <w:jc w:val="both"/>
        <w:rPr/>
      </w:pPr>
      <w:r w:rsidDel="00000000" w:rsidR="00000000" w:rsidRPr="00000000">
        <w:rPr>
          <w:color w:val="000000"/>
          <w:rtl w:val="0"/>
        </w:rPr>
        <w:t xml:space="preserve">Клієнт (надалі – Власник персональних даних) підтверджує, що надав згоду на обробку Виконавцем персональних даних (будь-якої інформації, що стосується його, в тому числі, однак не виключно, інформації щодо прізвища, власного імені, по батькові, номерів контактних телефонів тощо (надалі - Персональні дані)) з метою:</w:t>
      </w:r>
      <w:r w:rsidDel="00000000" w:rsidR="00000000" w:rsidRPr="00000000">
        <w:rPr>
          <w:rtl w:val="0"/>
        </w:rPr>
      </w:r>
    </w:p>
    <w:p w:rsidR="00000000" w:rsidDel="00000000" w:rsidP="00000000" w:rsidRDefault="00000000" w:rsidRPr="00000000" w14:paraId="00000055">
      <w:pPr>
        <w:numPr>
          <w:ilvl w:val="0"/>
          <w:numId w:val="18"/>
        </w:numPr>
        <w:pBdr>
          <w:top w:space="0" w:sz="0" w:val="nil"/>
          <w:left w:space="0" w:sz="0" w:val="nil"/>
          <w:bottom w:space="0" w:sz="0" w:val="nil"/>
          <w:right w:space="0" w:sz="0" w:val="nil"/>
          <w:between w:space="0" w:sz="0" w:val="nil"/>
        </w:pBdr>
        <w:tabs>
          <w:tab w:val="left" w:leader="none" w:pos="1246"/>
        </w:tabs>
        <w:spacing w:line="259" w:lineRule="auto"/>
        <w:ind w:left="0" w:right="161" w:firstLine="567"/>
        <w:jc w:val="both"/>
        <w:rPr/>
      </w:pPr>
      <w:r w:rsidDel="00000000" w:rsidR="00000000" w:rsidRPr="00000000">
        <w:rPr>
          <w:color w:val="000000"/>
          <w:rtl w:val="0"/>
        </w:rPr>
        <w:t xml:space="preserve">Здійснення Виконавцем своєї фінансово-господарської діяльності, пропонування повного кола послуг Виконавцем та/або іншими суб’єктами господарювання, що співпрацюють з Виконавцем для виконання зобов’язань відповідно до надання послуг згідно з цим Договором (надалі – Треті особи), у тому числі шляхом здійснення контактів із Власником персональних даних;</w:t>
      </w:r>
      <w:r w:rsidDel="00000000" w:rsidR="00000000" w:rsidRPr="00000000">
        <w:rPr>
          <w:rtl w:val="0"/>
        </w:rPr>
      </w:r>
    </w:p>
    <w:p w:rsidR="00000000" w:rsidDel="00000000" w:rsidP="00000000" w:rsidRDefault="00000000" w:rsidRPr="00000000" w14:paraId="00000056">
      <w:pPr>
        <w:numPr>
          <w:ilvl w:val="0"/>
          <w:numId w:val="18"/>
        </w:numPr>
        <w:pBdr>
          <w:top w:space="0" w:sz="0" w:val="nil"/>
          <w:left w:space="0" w:sz="0" w:val="nil"/>
          <w:bottom w:space="0" w:sz="0" w:val="nil"/>
          <w:right w:space="0" w:sz="0" w:val="nil"/>
          <w:between w:space="0" w:sz="0" w:val="nil"/>
        </w:pBdr>
        <w:tabs>
          <w:tab w:val="left" w:leader="none" w:pos="1287"/>
        </w:tabs>
        <w:spacing w:line="259" w:lineRule="auto"/>
        <w:ind w:left="0" w:right="163" w:firstLine="567"/>
        <w:jc w:val="both"/>
        <w:rPr/>
      </w:pPr>
      <w:r w:rsidDel="00000000" w:rsidR="00000000" w:rsidRPr="00000000">
        <w:rPr>
          <w:color w:val="000000"/>
          <w:rtl w:val="0"/>
        </w:rPr>
        <w:t xml:space="preserve">Надання Третіми особами послуг Виконавцеві для виконання ним своїх функцій та/або для виконання укладених Виконавцем із Третіми особами договорів;</w:t>
      </w:r>
      <w:r w:rsidDel="00000000" w:rsidR="00000000" w:rsidRPr="00000000">
        <w:rPr>
          <w:rtl w:val="0"/>
        </w:rPr>
      </w:r>
    </w:p>
    <w:p w:rsidR="00000000" w:rsidDel="00000000" w:rsidP="00000000" w:rsidRDefault="00000000" w:rsidRPr="00000000" w14:paraId="00000057">
      <w:pPr>
        <w:numPr>
          <w:ilvl w:val="0"/>
          <w:numId w:val="18"/>
        </w:numPr>
        <w:pBdr>
          <w:top w:space="0" w:sz="0" w:val="nil"/>
          <w:left w:space="0" w:sz="0" w:val="nil"/>
          <w:bottom w:space="0" w:sz="0" w:val="nil"/>
          <w:right w:space="0" w:sz="0" w:val="nil"/>
          <w:between w:space="0" w:sz="0" w:val="nil"/>
        </w:pBdr>
        <w:tabs>
          <w:tab w:val="left" w:leader="none" w:pos="1256"/>
        </w:tabs>
        <w:spacing w:line="251" w:lineRule="auto"/>
        <w:ind w:left="0" w:firstLine="567"/>
        <w:jc w:val="both"/>
        <w:rPr/>
      </w:pPr>
      <w:r w:rsidDel="00000000" w:rsidR="00000000" w:rsidRPr="00000000">
        <w:rPr>
          <w:color w:val="000000"/>
          <w:rtl w:val="0"/>
        </w:rPr>
        <w:t xml:space="preserve">Захисту Виконавцем своїх законних прав та інтересів.</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6" w:line="259" w:lineRule="auto"/>
        <w:ind w:right="170" w:firstLine="567"/>
        <w:jc w:val="both"/>
        <w:rPr>
          <w:color w:val="000000"/>
        </w:rPr>
      </w:pPr>
      <w:r w:rsidDel="00000000" w:rsidR="00000000" w:rsidRPr="00000000">
        <w:rPr>
          <w:color w:val="000000"/>
          <w:rtl w:val="0"/>
        </w:rPr>
        <w:t xml:space="preserve">Зазначена Згода надається на строк, який є необхідним відповідно до мети обробки Персональних даних, передбаченої даною Згодою, однак у будь-якому випадку до моменту припинення Виконавця та/або його правонаступників.</w:t>
      </w:r>
    </w:p>
    <w:p w:rsidR="00000000" w:rsidDel="00000000" w:rsidP="00000000" w:rsidRDefault="00000000" w:rsidRPr="00000000" w14:paraId="00000059">
      <w:pPr>
        <w:numPr>
          <w:ilvl w:val="1"/>
          <w:numId w:val="3"/>
        </w:numPr>
        <w:pBdr>
          <w:top w:space="0" w:sz="0" w:val="nil"/>
          <w:left w:space="0" w:sz="0" w:val="nil"/>
          <w:bottom w:space="0" w:sz="0" w:val="nil"/>
          <w:right w:space="0" w:sz="0" w:val="nil"/>
          <w:between w:space="0" w:sz="0" w:val="nil"/>
        </w:pBdr>
        <w:tabs>
          <w:tab w:val="left" w:leader="none" w:pos="1377"/>
        </w:tabs>
        <w:spacing w:before="2" w:line="259" w:lineRule="auto"/>
        <w:ind w:left="0" w:right="162" w:firstLine="567"/>
        <w:jc w:val="both"/>
        <w:rPr/>
      </w:pPr>
      <w:r w:rsidDel="00000000" w:rsidR="00000000" w:rsidRPr="00000000">
        <w:rPr>
          <w:color w:val="000000"/>
          <w:rtl w:val="0"/>
        </w:rPr>
        <w:t xml:space="preserve">Усі правовідносини, що виникають із Договору або пов’язані з ним, зокрема з чинністю, укладенням, виконанням, зміною та припиненням Договору, тлумаченням його умов, визначенням наслідків недійсності або порушення Договору, регулюються Договором та відповідними нормами чинного законодавства </w:t>
      </w:r>
      <w:r w:rsidDel="00000000" w:rsidR="00000000" w:rsidRPr="00000000">
        <w:rPr>
          <w:rtl w:val="0"/>
        </w:rPr>
        <w:t xml:space="preserve">Румунії</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2" w:lineRule="auto"/>
        <w:rPr>
          <w:color w:val="000000"/>
        </w:rPr>
      </w:pPr>
      <w:r w:rsidDel="00000000" w:rsidR="00000000" w:rsidRPr="00000000">
        <w:rPr>
          <w:rtl w:val="0"/>
        </w:rPr>
      </w:r>
    </w:p>
    <w:p w:rsidR="00000000" w:rsidDel="00000000" w:rsidP="00000000" w:rsidRDefault="00000000" w:rsidRPr="00000000" w14:paraId="0000005B">
      <w:pPr>
        <w:numPr>
          <w:ilvl w:val="0"/>
          <w:numId w:val="15"/>
        </w:numPr>
        <w:pBdr>
          <w:top w:space="0" w:sz="0" w:val="nil"/>
          <w:left w:space="0" w:sz="0" w:val="nil"/>
          <w:bottom w:space="0" w:sz="0" w:val="nil"/>
          <w:right w:space="0" w:sz="0" w:val="nil"/>
          <w:between w:space="0" w:sz="0" w:val="nil"/>
        </w:pBdr>
        <w:spacing w:before="2" w:lineRule="auto"/>
        <w:ind w:left="931" w:hanging="220"/>
        <w:jc w:val="center"/>
        <w:rPr>
          <w:b w:val="1"/>
          <w:color w:val="000000"/>
        </w:rPr>
      </w:pPr>
      <w:r w:rsidDel="00000000" w:rsidR="00000000" w:rsidRPr="00000000">
        <w:rPr>
          <w:b w:val="1"/>
          <w:color w:val="000000"/>
          <w:rtl w:val="0"/>
        </w:rPr>
        <w:t xml:space="preserve">ІНФОРМАЦІЯ ПРО ВИКОНАВЦЯ</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2" w:lineRule="auto"/>
        <w:jc w:val="center"/>
        <w:rPr>
          <w:b w:val="1"/>
          <w:color w:val="000000"/>
          <w:sz w:val="17"/>
          <w:szCs w:val="17"/>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2" w:lineRule="auto"/>
        <w:jc w:val="both"/>
        <w:rPr>
          <w:color w:val="000000"/>
        </w:rPr>
        <w:sectPr>
          <w:pgSz w:h="16850" w:w="11930" w:orient="portrait"/>
          <w:pgMar w:bottom="1276" w:top="480" w:left="1160" w:right="700" w:header="720" w:footer="720"/>
          <w:pgNumType w:start="1"/>
        </w:sectPr>
      </w:pPr>
      <w:r w:rsidDel="00000000" w:rsidR="00000000" w:rsidRPr="00000000">
        <w:rPr>
          <w:b w:val="1"/>
          <w:sz w:val="20"/>
          <w:szCs w:val="20"/>
          <w:rtl w:val="0"/>
        </w:rPr>
        <w:t xml:space="preserve">SC PERSONAL BUYER S.R.L.</w:t>
      </w:r>
      <w:r w:rsidDel="00000000" w:rsidR="00000000" w:rsidRPr="00000000">
        <w:rPr>
          <w:color w:val="000000"/>
          <w:rtl w:val="0"/>
        </w:rPr>
        <w:t xml:space="preserve">, код: 47468211, юридична адреса: Румунія, CALEA BUCURESTILOR nr. 224K jud, ILFOV, 075100, orașul Otopeni, , Адміністратор Маху Александру. </w:t>
      </w:r>
    </w:p>
    <w:p w:rsidR="00000000" w:rsidDel="00000000" w:rsidP="00000000" w:rsidRDefault="00000000" w:rsidRPr="00000000" w14:paraId="0000005E">
      <w:pPr>
        <w:pStyle w:val="Heading1"/>
        <w:spacing w:before="73" w:lineRule="auto"/>
        <w:ind w:left="0" w:firstLine="567"/>
        <w:jc w:val="center"/>
        <w:rPr/>
      </w:pPr>
      <w:r w:rsidDel="00000000" w:rsidR="00000000" w:rsidRPr="00000000">
        <w:rPr>
          <w:rtl w:val="0"/>
        </w:rPr>
        <w:t xml:space="preserve">УМОВИ НАДАННЯ ПОСЛУГ</w:t>
      </w:r>
    </w:p>
    <w:p w:rsidR="00000000" w:rsidDel="00000000" w:rsidP="00000000" w:rsidRDefault="00000000" w:rsidRPr="00000000" w14:paraId="0000005F">
      <w:pPr>
        <w:spacing w:before="18" w:line="259" w:lineRule="auto"/>
        <w:ind w:right="5" w:firstLine="567"/>
        <w:jc w:val="center"/>
        <w:rPr>
          <w:b w:val="1"/>
        </w:rPr>
      </w:pPr>
      <w:r w:rsidDel="00000000" w:rsidR="00000000" w:rsidRPr="00000000">
        <w:rPr>
          <w:b w:val="1"/>
          <w:rtl w:val="0"/>
        </w:rPr>
        <w:t xml:space="preserve">SC PERSONAL BUYER S.R.L</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 w:lineRule="auto"/>
        <w:ind w:firstLine="567"/>
        <w:rPr>
          <w:b w:val="1"/>
          <w:color w:val="000000"/>
          <w:sz w:val="25"/>
          <w:szCs w:val="25"/>
        </w:rPr>
      </w:pPr>
      <w:r w:rsidDel="00000000" w:rsidR="00000000" w:rsidRPr="00000000">
        <w:rPr>
          <w:rtl w:val="0"/>
        </w:rPr>
      </w:r>
    </w:p>
    <w:p w:rsidR="00000000" w:rsidDel="00000000" w:rsidP="00000000" w:rsidRDefault="00000000" w:rsidRPr="00000000" w14:paraId="00000061">
      <w:pPr>
        <w:ind w:left="89" w:firstLine="0"/>
        <w:jc w:val="center"/>
        <w:rPr>
          <w:sz w:val="20"/>
          <w:szCs w:val="20"/>
        </w:rPr>
      </w:pPr>
      <w:r w:rsidDel="00000000" w:rsidR="00000000" w:rsidRPr="00000000">
        <w:rPr>
          <w:sz w:val="20"/>
          <w:szCs w:val="20"/>
          <w:rtl w:val="0"/>
        </w:rPr>
        <w:t xml:space="preserve">редакція № 01.24-1 від 02.01.2024</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6" w:lineRule="auto"/>
        <w:ind w:firstLine="567"/>
        <w:rPr>
          <w:color w:val="000000"/>
          <w:sz w:val="25"/>
          <w:szCs w:val="25"/>
        </w:rPr>
      </w:pPr>
      <w:r w:rsidDel="00000000" w:rsidR="00000000" w:rsidRPr="00000000">
        <w:rPr>
          <w:rtl w:val="0"/>
        </w:rPr>
      </w:r>
    </w:p>
    <w:p w:rsidR="00000000" w:rsidDel="00000000" w:rsidP="00000000" w:rsidRDefault="00000000" w:rsidRPr="00000000" w14:paraId="00000063">
      <w:pPr>
        <w:pStyle w:val="Heading1"/>
        <w:ind w:left="0" w:firstLine="0"/>
        <w:jc w:val="center"/>
        <w:rPr/>
      </w:pPr>
      <w:r w:rsidDel="00000000" w:rsidR="00000000" w:rsidRPr="00000000">
        <w:rPr>
          <w:rtl w:val="0"/>
        </w:rPr>
        <w:t xml:space="preserve">1. ВИЗНАЧЕННЯ ТА СКОРОЧЕННЯ</w:t>
      </w:r>
    </w:p>
    <w:p w:rsidR="00000000" w:rsidDel="00000000" w:rsidP="00000000" w:rsidRDefault="00000000" w:rsidRPr="00000000" w14:paraId="00000064">
      <w:pPr>
        <w:numPr>
          <w:ilvl w:val="0"/>
          <w:numId w:val="13"/>
        </w:numPr>
        <w:pBdr>
          <w:top w:space="0" w:sz="0" w:val="nil"/>
          <w:left w:space="0" w:sz="0" w:val="nil"/>
          <w:bottom w:space="0" w:sz="0" w:val="nil"/>
          <w:right w:space="0" w:sz="0" w:val="nil"/>
          <w:between w:space="0" w:sz="0" w:val="nil"/>
        </w:pBdr>
        <w:spacing w:before="16" w:lineRule="auto"/>
        <w:ind w:left="0" w:firstLine="567"/>
        <w:jc w:val="both"/>
        <w:rPr>
          <w:color w:val="000000"/>
        </w:rPr>
      </w:pPr>
      <w:r w:rsidDel="00000000" w:rsidR="00000000" w:rsidRPr="00000000">
        <w:rPr>
          <w:b w:val="1"/>
          <w:color w:val="000000"/>
          <w:rtl w:val="0"/>
        </w:rPr>
        <w:t xml:space="preserve">Виконавець </w:t>
      </w:r>
      <w:r w:rsidDel="00000000" w:rsidR="00000000" w:rsidRPr="00000000">
        <w:rPr>
          <w:color w:val="000000"/>
          <w:rtl w:val="0"/>
        </w:rPr>
        <w:t xml:space="preserve">– SC PERSONAL BUYER S.R.L., код: 47468211, юридична адреса: Румунія, CALEA BUCURESTILOR nr. 224K jud, ILFOV, 075100, orașul Otopeni,.</w:t>
      </w:r>
    </w:p>
    <w:p w:rsidR="00000000" w:rsidDel="00000000" w:rsidP="00000000" w:rsidRDefault="00000000" w:rsidRPr="00000000" w14:paraId="00000065">
      <w:pPr>
        <w:numPr>
          <w:ilvl w:val="0"/>
          <w:numId w:val="13"/>
        </w:numPr>
        <w:pBdr>
          <w:top w:space="0" w:sz="0" w:val="nil"/>
          <w:left w:space="0" w:sz="0" w:val="nil"/>
          <w:bottom w:space="0" w:sz="0" w:val="nil"/>
          <w:right w:space="0" w:sz="0" w:val="nil"/>
          <w:between w:space="0" w:sz="0" w:val="nil"/>
        </w:pBdr>
        <w:tabs>
          <w:tab w:val="left" w:leader="none" w:pos="1258"/>
        </w:tabs>
        <w:spacing w:before="20" w:line="259" w:lineRule="auto"/>
        <w:ind w:left="0" w:firstLine="567"/>
        <w:jc w:val="both"/>
        <w:rPr/>
      </w:pPr>
      <w:r w:rsidDel="00000000" w:rsidR="00000000" w:rsidRPr="00000000">
        <w:rPr>
          <w:b w:val="1"/>
          <w:color w:val="000000"/>
          <w:rtl w:val="0"/>
        </w:rPr>
        <w:t xml:space="preserve">Клієнт </w:t>
      </w:r>
      <w:r w:rsidDel="00000000" w:rsidR="00000000" w:rsidRPr="00000000">
        <w:rPr>
          <w:color w:val="000000"/>
          <w:rtl w:val="0"/>
        </w:rPr>
        <w:t xml:space="preserve">- фізична особа, яка досягла 18-річного віку, що здійснює замовлення послуг викупу Товару.</w:t>
      </w:r>
      <w:r w:rsidDel="00000000" w:rsidR="00000000" w:rsidRPr="00000000">
        <w:rPr>
          <w:rtl w:val="0"/>
        </w:rPr>
      </w:r>
    </w:p>
    <w:p w:rsidR="00000000" w:rsidDel="00000000" w:rsidP="00000000" w:rsidRDefault="00000000" w:rsidRPr="00000000" w14:paraId="00000066">
      <w:pPr>
        <w:numPr>
          <w:ilvl w:val="0"/>
          <w:numId w:val="13"/>
        </w:numPr>
        <w:pBdr>
          <w:top w:space="0" w:sz="0" w:val="nil"/>
          <w:left w:space="0" w:sz="0" w:val="nil"/>
          <w:bottom w:space="0" w:sz="0" w:val="nil"/>
          <w:right w:space="0" w:sz="0" w:val="nil"/>
          <w:between w:space="0" w:sz="0" w:val="nil"/>
        </w:pBdr>
        <w:tabs>
          <w:tab w:val="left" w:leader="none" w:pos="1212"/>
        </w:tabs>
        <w:spacing w:line="259" w:lineRule="auto"/>
        <w:ind w:left="0" w:firstLine="567"/>
        <w:jc w:val="both"/>
        <w:rPr/>
      </w:pPr>
      <w:r w:rsidDel="00000000" w:rsidR="00000000" w:rsidRPr="00000000">
        <w:rPr>
          <w:b w:val="1"/>
          <w:color w:val="000000"/>
          <w:rtl w:val="0"/>
        </w:rPr>
        <w:t xml:space="preserve">Продавець </w:t>
      </w:r>
      <w:r w:rsidDel="00000000" w:rsidR="00000000" w:rsidRPr="00000000">
        <w:rPr>
          <w:color w:val="000000"/>
          <w:rtl w:val="0"/>
        </w:rPr>
        <w:t xml:space="preserve">- будь-яка фізична або юридична особа, пропонує до придбання Товари в інтернет-магазинах і в якої за дорученням та за рахунок Клієнта Виконавець здійснює викуп Товару.</w:t>
      </w:r>
      <w:r w:rsidDel="00000000" w:rsidR="00000000" w:rsidRPr="00000000">
        <w:rPr>
          <w:rtl w:val="0"/>
        </w:rPr>
      </w:r>
    </w:p>
    <w:p w:rsidR="00000000" w:rsidDel="00000000" w:rsidP="00000000" w:rsidRDefault="00000000" w:rsidRPr="00000000" w14:paraId="00000067">
      <w:pPr>
        <w:numPr>
          <w:ilvl w:val="0"/>
          <w:numId w:val="13"/>
        </w:numPr>
        <w:pBdr>
          <w:top w:space="0" w:sz="0" w:val="nil"/>
          <w:left w:space="0" w:sz="0" w:val="nil"/>
          <w:bottom w:space="0" w:sz="0" w:val="nil"/>
          <w:right w:space="0" w:sz="0" w:val="nil"/>
          <w:between w:space="0" w:sz="0" w:val="nil"/>
        </w:pBdr>
        <w:tabs>
          <w:tab w:val="left" w:leader="none" w:pos="1438"/>
        </w:tabs>
        <w:spacing w:before="11" w:line="252.00000000000003" w:lineRule="auto"/>
        <w:ind w:left="1275" w:hanging="708"/>
        <w:jc w:val="both"/>
        <w:rPr/>
      </w:pPr>
      <w:r w:rsidDel="00000000" w:rsidR="00000000" w:rsidRPr="00000000">
        <w:rPr>
          <w:b w:val="1"/>
          <w:color w:val="000000"/>
          <w:rtl w:val="0"/>
        </w:rPr>
        <w:t xml:space="preserve">Сайт </w:t>
      </w:r>
      <w:r w:rsidDel="00000000" w:rsidR="00000000" w:rsidRPr="00000000">
        <w:rPr>
          <w:color w:val="000000"/>
          <w:rtl w:val="0"/>
        </w:rPr>
        <w:t xml:space="preserve">- веб-сайт, доступ до якого здійснюється через доменне ім'я </w:t>
      </w:r>
      <w:hyperlink r:id="rId8">
        <w:r w:rsidDel="00000000" w:rsidR="00000000" w:rsidRPr="00000000">
          <w:rPr>
            <w:color w:val="1155cc"/>
            <w:u w:val="single"/>
            <w:rtl w:val="0"/>
          </w:rPr>
          <w:t xml:space="preserve">http://air.nova.global/</w:t>
        </w:r>
      </w:hyperlink>
      <w:r w:rsidDel="00000000" w:rsidR="00000000" w:rsidRPr="00000000">
        <w:rPr>
          <w:rtl w:val="0"/>
        </w:rPr>
      </w:r>
    </w:p>
    <w:p w:rsidR="00000000" w:rsidDel="00000000" w:rsidP="00000000" w:rsidRDefault="00000000" w:rsidRPr="00000000" w14:paraId="00000068">
      <w:pPr>
        <w:numPr>
          <w:ilvl w:val="0"/>
          <w:numId w:val="13"/>
        </w:numPr>
        <w:pBdr>
          <w:top w:space="0" w:sz="0" w:val="nil"/>
          <w:left w:space="0" w:sz="0" w:val="nil"/>
          <w:bottom w:space="0" w:sz="0" w:val="nil"/>
          <w:right w:space="0" w:sz="0" w:val="nil"/>
          <w:between w:space="0" w:sz="0" w:val="nil"/>
        </w:pBdr>
        <w:tabs>
          <w:tab w:val="left" w:leader="none" w:pos="1198"/>
        </w:tabs>
        <w:spacing w:before="21" w:line="259" w:lineRule="auto"/>
        <w:ind w:left="0" w:firstLine="567"/>
        <w:jc w:val="both"/>
        <w:rPr>
          <w:color w:val="000000"/>
        </w:rPr>
      </w:pPr>
      <w:r w:rsidDel="00000000" w:rsidR="00000000" w:rsidRPr="00000000">
        <w:rPr>
          <w:b w:val="1"/>
          <w:color w:val="000000"/>
          <w:rtl w:val="0"/>
        </w:rPr>
        <w:t xml:space="preserve">Склад, який використовується Виконавцем</w:t>
      </w:r>
      <w:r w:rsidDel="00000000" w:rsidR="00000000" w:rsidRPr="00000000">
        <w:rPr>
          <w:color w:val="000000"/>
          <w:rtl w:val="0"/>
        </w:rPr>
        <w:t xml:space="preserve">– склад, який знаходиться за адресою: 27 Merry Lane, East Hanover, NJ, 07936, USA та використовується Виконавцем для отримання Товару від Продавця, та перевірки Товару.</w:t>
      </w:r>
    </w:p>
    <w:p w:rsidR="00000000" w:rsidDel="00000000" w:rsidP="00000000" w:rsidRDefault="00000000" w:rsidRPr="00000000" w14:paraId="00000069">
      <w:pPr>
        <w:numPr>
          <w:ilvl w:val="0"/>
          <w:numId w:val="13"/>
        </w:numPr>
        <w:pBdr>
          <w:top w:space="0" w:sz="0" w:val="nil"/>
          <w:left w:space="0" w:sz="0" w:val="nil"/>
          <w:bottom w:space="0" w:sz="0" w:val="nil"/>
          <w:right w:space="0" w:sz="0" w:val="nil"/>
          <w:between w:space="0" w:sz="0" w:val="nil"/>
        </w:pBdr>
        <w:tabs>
          <w:tab w:val="left" w:leader="none" w:pos="1181"/>
        </w:tabs>
        <w:spacing w:line="252.00000000000003" w:lineRule="auto"/>
        <w:ind w:left="0" w:firstLine="567"/>
        <w:jc w:val="both"/>
        <w:rPr/>
      </w:pPr>
      <w:r w:rsidDel="00000000" w:rsidR="00000000" w:rsidRPr="00000000">
        <w:rPr>
          <w:b w:val="1"/>
          <w:color w:val="000000"/>
          <w:rtl w:val="0"/>
        </w:rPr>
        <w:t xml:space="preserve">Товар </w:t>
      </w:r>
      <w:r w:rsidDel="00000000" w:rsidR="00000000" w:rsidRPr="00000000">
        <w:rPr>
          <w:color w:val="000000"/>
          <w:rtl w:val="0"/>
        </w:rPr>
        <w:t xml:space="preserve">- матеріальний об’єкт, придбаний Виконавцем за рахунок і за дорученням Клієнта у Продавця Товару.</w:t>
      </w:r>
      <w:r w:rsidDel="00000000" w:rsidR="00000000" w:rsidRPr="00000000">
        <w:rPr>
          <w:rtl w:val="0"/>
        </w:rPr>
      </w:r>
    </w:p>
    <w:p w:rsidR="00000000" w:rsidDel="00000000" w:rsidP="00000000" w:rsidRDefault="00000000" w:rsidRPr="00000000" w14:paraId="0000006A">
      <w:pPr>
        <w:numPr>
          <w:ilvl w:val="0"/>
          <w:numId w:val="13"/>
        </w:numPr>
        <w:pBdr>
          <w:top w:space="0" w:sz="0" w:val="nil"/>
          <w:left w:space="0" w:sz="0" w:val="nil"/>
          <w:bottom w:space="0" w:sz="0" w:val="nil"/>
          <w:right w:space="0" w:sz="0" w:val="nil"/>
          <w:between w:space="0" w:sz="0" w:val="nil"/>
        </w:pBdr>
        <w:tabs>
          <w:tab w:val="left" w:leader="none" w:pos="1323"/>
        </w:tabs>
        <w:spacing w:line="259" w:lineRule="auto"/>
        <w:ind w:left="0" w:firstLine="567"/>
        <w:jc w:val="both"/>
        <w:rPr/>
      </w:pPr>
      <w:r w:rsidDel="00000000" w:rsidR="00000000" w:rsidRPr="00000000">
        <w:rPr>
          <w:b w:val="1"/>
          <w:color w:val="000000"/>
          <w:rtl w:val="0"/>
        </w:rPr>
        <w:t xml:space="preserve">Послуга викупу </w:t>
      </w:r>
      <w:r w:rsidDel="00000000" w:rsidR="00000000" w:rsidRPr="00000000">
        <w:rPr>
          <w:color w:val="000000"/>
          <w:rtl w:val="0"/>
        </w:rPr>
        <w:t xml:space="preserve">– послуга викупу, яка надається Виконавцем Клієнту щодо викупу Товару відповідно за замовлення Клієнта та</w:t>
      </w:r>
      <w:r w:rsidDel="00000000" w:rsidR="00000000" w:rsidRPr="00000000">
        <w:rPr>
          <w:rtl w:val="0"/>
        </w:rPr>
        <w:t xml:space="preserve"> організації доставки обраного і оплаченого Клієнтом Товару до Складу, який використовується Виконавцем.</w:t>
      </w:r>
      <w:r w:rsidDel="00000000" w:rsidR="00000000" w:rsidRPr="00000000">
        <w:rPr>
          <w:color w:val="000000"/>
          <w:rtl w:val="0"/>
        </w:rPr>
        <w:t xml:space="preserve"> Послуга викупу відбувається виключно за попереднім замовленням, оплатою та за рахунок Клієнта.</w:t>
      </w:r>
      <w:r w:rsidDel="00000000" w:rsidR="00000000" w:rsidRPr="00000000">
        <w:rPr>
          <w:rtl w:val="0"/>
        </w:rPr>
      </w:r>
    </w:p>
    <w:p w:rsidR="00000000" w:rsidDel="00000000" w:rsidP="00000000" w:rsidRDefault="00000000" w:rsidRPr="00000000" w14:paraId="0000006B">
      <w:pPr>
        <w:numPr>
          <w:ilvl w:val="0"/>
          <w:numId w:val="13"/>
        </w:numPr>
        <w:pBdr>
          <w:top w:space="0" w:sz="0" w:val="nil"/>
          <w:left w:space="0" w:sz="0" w:val="nil"/>
          <w:bottom w:space="0" w:sz="0" w:val="nil"/>
          <w:right w:space="0" w:sz="0" w:val="nil"/>
          <w:between w:space="0" w:sz="0" w:val="nil"/>
        </w:pBdr>
        <w:tabs>
          <w:tab w:val="left" w:leader="none" w:pos="1373"/>
        </w:tabs>
        <w:spacing w:line="259" w:lineRule="auto"/>
        <w:ind w:left="0" w:firstLine="567"/>
        <w:jc w:val="both"/>
        <w:rPr/>
      </w:pPr>
      <w:r w:rsidDel="00000000" w:rsidR="00000000" w:rsidRPr="00000000">
        <w:rPr>
          <w:b w:val="1"/>
          <w:color w:val="000000"/>
          <w:rtl w:val="0"/>
        </w:rPr>
        <w:t xml:space="preserve">Публічний договір </w:t>
      </w:r>
      <w:r w:rsidDel="00000000" w:rsidR="00000000" w:rsidRPr="00000000">
        <w:rPr>
          <w:color w:val="000000"/>
          <w:rtl w:val="0"/>
        </w:rPr>
        <w:t xml:space="preserve">– договір, який розміщено на сайті </w:t>
      </w:r>
      <w:hyperlink r:id="rId9">
        <w:r w:rsidDel="00000000" w:rsidR="00000000" w:rsidRPr="00000000">
          <w:rPr>
            <w:color w:val="1155cc"/>
            <w:u w:val="single"/>
            <w:rtl w:val="0"/>
          </w:rPr>
          <w:t xml:space="preserve">http://air.nova.global/</w:t>
        </w:r>
      </w:hyperlink>
      <w:r w:rsidDel="00000000" w:rsidR="00000000" w:rsidRPr="00000000">
        <w:rPr>
          <w:color w:val="000000"/>
          <w:rtl w:val="0"/>
        </w:rPr>
        <w:t xml:space="preserve"> і укладається між Клієнтом – фізичною особою та Виконавцем через приєднання Клієнтом до його умов шляхом вчинення останнім дій:</w:t>
      </w:r>
      <w:r w:rsidDel="00000000" w:rsidR="00000000" w:rsidRPr="00000000">
        <w:rPr>
          <w:rtl w:val="0"/>
        </w:rPr>
      </w:r>
    </w:p>
    <w:p w:rsidR="00000000" w:rsidDel="00000000" w:rsidP="00000000" w:rsidRDefault="00000000" w:rsidRPr="00000000" w14:paraId="0000006C">
      <w:pPr>
        <w:numPr>
          <w:ilvl w:val="0"/>
          <w:numId w:val="9"/>
        </w:numPr>
        <w:pBdr>
          <w:top w:space="0" w:sz="0" w:val="nil"/>
          <w:left w:space="0" w:sz="0" w:val="nil"/>
          <w:bottom w:space="0" w:sz="0" w:val="nil"/>
          <w:right w:space="0" w:sz="0" w:val="nil"/>
          <w:between w:space="0" w:sz="0" w:val="nil"/>
        </w:pBdr>
        <w:tabs>
          <w:tab w:val="left" w:leader="none" w:pos="1132"/>
        </w:tabs>
        <w:spacing w:line="259" w:lineRule="auto"/>
        <w:ind w:left="1900" w:hanging="360"/>
        <w:jc w:val="both"/>
        <w:rPr/>
      </w:pPr>
      <w:r w:rsidDel="00000000" w:rsidR="00000000" w:rsidRPr="00000000">
        <w:rPr>
          <w:color w:val="000000"/>
          <w:rtl w:val="0"/>
        </w:rPr>
        <w:t xml:space="preserve">заповнення форми оформлення замовлення Товару;</w:t>
      </w:r>
      <w:r w:rsidDel="00000000" w:rsidR="00000000" w:rsidRPr="00000000">
        <w:rPr>
          <w:rtl w:val="0"/>
        </w:rPr>
      </w:r>
    </w:p>
    <w:p w:rsidR="00000000" w:rsidDel="00000000" w:rsidP="00000000" w:rsidRDefault="00000000" w:rsidRPr="00000000" w14:paraId="0000006D">
      <w:pPr>
        <w:numPr>
          <w:ilvl w:val="0"/>
          <w:numId w:val="9"/>
        </w:numPr>
        <w:pBdr>
          <w:top w:space="0" w:sz="0" w:val="nil"/>
          <w:left w:space="0" w:sz="0" w:val="nil"/>
          <w:bottom w:space="0" w:sz="0" w:val="nil"/>
          <w:right w:space="0" w:sz="0" w:val="nil"/>
          <w:between w:space="0" w:sz="0" w:val="nil"/>
        </w:pBdr>
        <w:tabs>
          <w:tab w:val="left" w:leader="none" w:pos="1132"/>
        </w:tabs>
        <w:spacing w:line="259" w:lineRule="auto"/>
        <w:ind w:left="1900" w:hanging="360"/>
        <w:jc w:val="both"/>
        <w:rPr/>
      </w:pPr>
      <w:r w:rsidDel="00000000" w:rsidR="00000000" w:rsidRPr="00000000">
        <w:rPr>
          <w:color w:val="000000"/>
          <w:rtl w:val="0"/>
        </w:rPr>
        <w:t xml:space="preserve">оплати вартості послуг викупу Товару.</w:t>
      </w:r>
      <w:r w:rsidDel="00000000" w:rsidR="00000000" w:rsidRPr="00000000">
        <w:rPr>
          <w:rtl w:val="0"/>
        </w:rPr>
      </w:r>
    </w:p>
    <w:p w:rsidR="00000000" w:rsidDel="00000000" w:rsidP="00000000" w:rsidRDefault="00000000" w:rsidRPr="00000000" w14:paraId="0000006E">
      <w:pPr>
        <w:numPr>
          <w:ilvl w:val="0"/>
          <w:numId w:val="13"/>
        </w:numPr>
        <w:pBdr>
          <w:top w:space="0" w:sz="0" w:val="nil"/>
          <w:left w:space="0" w:sz="0" w:val="nil"/>
          <w:bottom w:space="0" w:sz="0" w:val="nil"/>
          <w:right w:space="0" w:sz="0" w:val="nil"/>
          <w:between w:space="0" w:sz="0" w:val="nil"/>
        </w:pBdr>
        <w:tabs>
          <w:tab w:val="left" w:leader="none" w:pos="1322"/>
        </w:tabs>
        <w:spacing w:line="259" w:lineRule="auto"/>
        <w:ind w:left="0" w:firstLine="567"/>
        <w:jc w:val="both"/>
        <w:rPr/>
      </w:pPr>
      <w:r w:rsidDel="00000000" w:rsidR="00000000" w:rsidRPr="00000000">
        <w:rPr>
          <w:b w:val="1"/>
          <w:color w:val="000000"/>
          <w:rtl w:val="0"/>
        </w:rPr>
        <w:t xml:space="preserve">Умови надання послуг </w:t>
      </w:r>
      <w:r w:rsidDel="00000000" w:rsidR="00000000" w:rsidRPr="00000000">
        <w:rPr>
          <w:b w:val="1"/>
          <w:rtl w:val="0"/>
        </w:rPr>
        <w:t xml:space="preserve">SC PERSONAL BUYER S.R.L</w:t>
      </w:r>
      <w:r w:rsidDel="00000000" w:rsidR="00000000" w:rsidRPr="00000000">
        <w:rPr>
          <w:b w:val="1"/>
          <w:color w:val="000000"/>
          <w:rtl w:val="0"/>
        </w:rPr>
        <w:t xml:space="preserve"> </w:t>
      </w:r>
      <w:r w:rsidDel="00000000" w:rsidR="00000000" w:rsidRPr="00000000">
        <w:rPr>
          <w:color w:val="000000"/>
          <w:rtl w:val="0"/>
        </w:rPr>
        <w:t xml:space="preserve">– документ, який встановлює порядок та умови користування послугами, що надаються Виконавцем. Умови надання послуг </w:t>
      </w:r>
      <w:r w:rsidDel="00000000" w:rsidR="00000000" w:rsidRPr="00000000">
        <w:rPr>
          <w:rtl w:val="0"/>
        </w:rPr>
        <w:t xml:space="preserve">SC PERSONAL BUYER S.R.L</w:t>
      </w:r>
      <w:r w:rsidDel="00000000" w:rsidR="00000000" w:rsidRPr="00000000">
        <w:rPr>
          <w:color w:val="000000"/>
          <w:rtl w:val="0"/>
        </w:rPr>
        <w:t xml:space="preserve"> (надалі – Умови) розміщені на сайті </w:t>
      </w:r>
      <w:hyperlink r:id="rId10">
        <w:r w:rsidDel="00000000" w:rsidR="00000000" w:rsidRPr="00000000">
          <w:rPr>
            <w:color w:val="1155cc"/>
            <w:u w:val="single"/>
            <w:rtl w:val="0"/>
          </w:rPr>
          <w:t xml:space="preserve">http://air.nova.global/</w:t>
        </w:r>
      </w:hyperlink>
      <w:hyperlink r:id="rId11">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06F">
      <w:pPr>
        <w:pStyle w:val="Heading1"/>
        <w:numPr>
          <w:ilvl w:val="1"/>
          <w:numId w:val="13"/>
        </w:numPr>
        <w:tabs>
          <w:tab w:val="left" w:leader="none" w:pos="0"/>
        </w:tabs>
        <w:spacing w:before="71" w:lineRule="auto"/>
        <w:ind w:left="0" w:firstLine="0"/>
        <w:jc w:val="center"/>
        <w:rPr/>
      </w:pPr>
      <w:r w:rsidDel="00000000" w:rsidR="00000000" w:rsidRPr="00000000">
        <w:rPr>
          <w:rtl w:val="0"/>
        </w:rPr>
        <w:t xml:space="preserve">ЗАГАЛЬНІ ПОЛОЖЕННЯ</w:t>
      </w:r>
    </w:p>
    <w:p w:rsidR="00000000" w:rsidDel="00000000" w:rsidP="00000000" w:rsidRDefault="00000000" w:rsidRPr="00000000" w14:paraId="00000070">
      <w:pPr>
        <w:numPr>
          <w:ilvl w:val="1"/>
          <w:numId w:val="11"/>
        </w:numPr>
        <w:pBdr>
          <w:top w:space="0" w:sz="0" w:val="nil"/>
          <w:left w:space="0" w:sz="0" w:val="nil"/>
          <w:bottom w:space="0" w:sz="0" w:val="nil"/>
          <w:right w:space="0" w:sz="0" w:val="nil"/>
          <w:between w:space="0" w:sz="0" w:val="nil"/>
        </w:pBdr>
        <w:tabs>
          <w:tab w:val="left" w:leader="none" w:pos="1512"/>
        </w:tabs>
        <w:spacing w:before="16" w:line="259" w:lineRule="auto"/>
        <w:ind w:left="0" w:right="164" w:firstLine="567"/>
        <w:jc w:val="both"/>
        <w:rPr/>
      </w:pPr>
      <w:r w:rsidDel="00000000" w:rsidR="00000000" w:rsidRPr="00000000">
        <w:rPr>
          <w:color w:val="000000"/>
          <w:rtl w:val="0"/>
        </w:rPr>
        <w:t xml:space="preserve">Умови розроблено Виконавцем з метою регулювання організації послуги викупу  Товару та надання комплексу послуг щодо перевірки викупленого Товару.</w:t>
      </w:r>
      <w:r w:rsidDel="00000000" w:rsidR="00000000" w:rsidRPr="00000000">
        <w:rPr>
          <w:rtl w:val="0"/>
        </w:rPr>
      </w:r>
    </w:p>
    <w:p w:rsidR="00000000" w:rsidDel="00000000" w:rsidP="00000000" w:rsidRDefault="00000000" w:rsidRPr="00000000" w14:paraId="00000071">
      <w:pPr>
        <w:numPr>
          <w:ilvl w:val="1"/>
          <w:numId w:val="11"/>
        </w:numPr>
        <w:pBdr>
          <w:top w:space="0" w:sz="0" w:val="nil"/>
          <w:left w:space="0" w:sz="0" w:val="nil"/>
          <w:bottom w:space="0" w:sz="0" w:val="nil"/>
          <w:right w:space="0" w:sz="0" w:val="nil"/>
          <w:between w:space="0" w:sz="0" w:val="nil"/>
        </w:pBdr>
        <w:tabs>
          <w:tab w:val="left" w:leader="none" w:pos="1391"/>
        </w:tabs>
        <w:spacing w:before="1" w:line="259" w:lineRule="auto"/>
        <w:ind w:left="0" w:right="160" w:firstLine="567"/>
        <w:jc w:val="both"/>
        <w:rPr/>
      </w:pPr>
      <w:r w:rsidDel="00000000" w:rsidR="00000000" w:rsidRPr="00000000">
        <w:rPr>
          <w:color w:val="000000"/>
          <w:rtl w:val="0"/>
        </w:rPr>
        <w:t xml:space="preserve">Шляхом розміщення замовлення на викуп Товару, Клієнт підтверджує, що він ознайомлений та погоджується з положеннями цих Умов, чинними на момент</w:t>
      </w:r>
      <w:r w:rsidDel="00000000" w:rsidR="00000000" w:rsidRPr="00000000">
        <w:rPr>
          <w:rtl w:val="0"/>
        </w:rPr>
        <w:t xml:space="preserve"> розміщення замовлення на викуп Товару</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72">
      <w:pPr>
        <w:numPr>
          <w:ilvl w:val="1"/>
          <w:numId w:val="11"/>
        </w:numPr>
        <w:pBdr>
          <w:top w:space="0" w:sz="0" w:val="nil"/>
          <w:left w:space="0" w:sz="0" w:val="nil"/>
          <w:bottom w:space="0" w:sz="0" w:val="nil"/>
          <w:right w:space="0" w:sz="0" w:val="nil"/>
          <w:between w:space="0" w:sz="0" w:val="nil"/>
        </w:pBdr>
        <w:tabs>
          <w:tab w:val="left" w:leader="none" w:pos="1422"/>
        </w:tabs>
        <w:spacing w:line="259" w:lineRule="auto"/>
        <w:ind w:left="0" w:right="158" w:firstLine="567"/>
        <w:jc w:val="both"/>
        <w:rPr/>
      </w:pPr>
      <w:r w:rsidDel="00000000" w:rsidR="00000000" w:rsidRPr="00000000">
        <w:rPr>
          <w:color w:val="000000"/>
          <w:rtl w:val="0"/>
        </w:rPr>
        <w:t xml:space="preserve">В питаннях документації та списку заборонених відправлень тощо, дані Умови регулюються законодавством країн Продавця, Виконавця</w:t>
      </w:r>
      <w:r w:rsidDel="00000000" w:rsidR="00000000" w:rsidRPr="00000000">
        <w:rPr>
          <w:rtl w:val="0"/>
        </w:rPr>
        <w:t xml:space="preserve"> і країни доставки Товару</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73">
      <w:pPr>
        <w:numPr>
          <w:ilvl w:val="1"/>
          <w:numId w:val="11"/>
        </w:numPr>
        <w:pBdr>
          <w:top w:space="0" w:sz="0" w:val="nil"/>
          <w:left w:space="0" w:sz="0" w:val="nil"/>
          <w:bottom w:space="0" w:sz="0" w:val="nil"/>
          <w:right w:space="0" w:sz="0" w:val="nil"/>
          <w:between w:space="0" w:sz="0" w:val="nil"/>
        </w:pBdr>
        <w:tabs>
          <w:tab w:val="left" w:leader="none" w:pos="1376"/>
        </w:tabs>
        <w:spacing w:line="259" w:lineRule="auto"/>
        <w:ind w:left="0" w:right="172" w:firstLine="567"/>
        <w:jc w:val="both"/>
        <w:rPr/>
      </w:pPr>
      <w:r w:rsidDel="00000000" w:rsidR="00000000" w:rsidRPr="00000000">
        <w:rPr>
          <w:color w:val="000000"/>
          <w:rtl w:val="0"/>
        </w:rPr>
        <w:t xml:space="preserve">У випадку наявності розбіжностей між текстом Публічного договору та цими Умовами, пріоритет мають положення цих Умов.</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7" w:lineRule="auto"/>
        <w:ind w:firstLine="567"/>
        <w:rPr>
          <w:color w:val="000000"/>
          <w:sz w:val="23"/>
          <w:szCs w:val="23"/>
        </w:rPr>
      </w:pPr>
      <w:r w:rsidDel="00000000" w:rsidR="00000000" w:rsidRPr="00000000">
        <w:rPr>
          <w:rtl w:val="0"/>
        </w:rPr>
      </w:r>
    </w:p>
    <w:p w:rsidR="00000000" w:rsidDel="00000000" w:rsidP="00000000" w:rsidRDefault="00000000" w:rsidRPr="00000000" w14:paraId="00000075">
      <w:pPr>
        <w:pStyle w:val="Heading1"/>
        <w:numPr>
          <w:ilvl w:val="1"/>
          <w:numId w:val="13"/>
        </w:numPr>
        <w:tabs>
          <w:tab w:val="left" w:leader="none" w:pos="0"/>
        </w:tabs>
        <w:ind w:left="0" w:firstLine="567"/>
        <w:jc w:val="center"/>
        <w:rPr/>
      </w:pPr>
      <w:r w:rsidDel="00000000" w:rsidR="00000000" w:rsidRPr="00000000">
        <w:rPr>
          <w:rtl w:val="0"/>
        </w:rPr>
        <w:t xml:space="preserve">ПОРЯДОК ОФОРМЛЕННЯ ЗАМОВЛЕННЯ</w:t>
      </w:r>
    </w:p>
    <w:p w:rsidR="00000000" w:rsidDel="00000000" w:rsidP="00000000" w:rsidRDefault="00000000" w:rsidRPr="00000000" w14:paraId="00000076">
      <w:pPr>
        <w:numPr>
          <w:ilvl w:val="1"/>
          <w:numId w:val="1"/>
        </w:numPr>
        <w:pBdr>
          <w:top w:space="0" w:sz="0" w:val="nil"/>
          <w:left w:space="0" w:sz="0" w:val="nil"/>
          <w:bottom w:space="0" w:sz="0" w:val="nil"/>
          <w:right w:space="0" w:sz="0" w:val="nil"/>
          <w:between w:space="0" w:sz="0" w:val="nil"/>
        </w:pBdr>
        <w:tabs>
          <w:tab w:val="left" w:leader="none" w:pos="1483"/>
        </w:tabs>
        <w:spacing w:before="15" w:line="259" w:lineRule="auto"/>
        <w:ind w:left="0" w:right="5" w:firstLine="567"/>
        <w:jc w:val="both"/>
        <w:rPr/>
      </w:pPr>
      <w:r w:rsidDel="00000000" w:rsidR="00000000" w:rsidRPr="00000000">
        <w:rPr>
          <w:color w:val="000000"/>
          <w:rtl w:val="0"/>
        </w:rPr>
        <w:t xml:space="preserve">Для замовлення послуги викупу, Клієнт повинен</w:t>
      </w:r>
      <w:r w:rsidDel="00000000" w:rsidR="00000000" w:rsidRPr="00000000">
        <w:rPr>
          <w:rtl w:val="0"/>
        </w:rPr>
        <w:t xml:space="preserve"> </w:t>
      </w:r>
      <w:r w:rsidDel="00000000" w:rsidR="00000000" w:rsidRPr="00000000">
        <w:rPr>
          <w:color w:val="000000"/>
          <w:rtl w:val="0"/>
        </w:rPr>
        <w:t xml:space="preserve">пройти реєстрацію на Сайті або здійснити реєстрацію (вхід) через обліковий запис Facebook (facebook.com) або здійснити реєстрацію (вхід) через обліковий запис Google (google.com) на Сайті.</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2" w:line="259" w:lineRule="auto"/>
        <w:ind w:right="5" w:firstLine="567"/>
        <w:jc w:val="both"/>
        <w:rPr>
          <w:color w:val="000000"/>
        </w:rPr>
      </w:pPr>
      <w:r w:rsidDel="00000000" w:rsidR="00000000" w:rsidRPr="00000000">
        <w:rPr>
          <w:color w:val="000000"/>
          <w:rtl w:val="0"/>
        </w:rPr>
        <w:t xml:space="preserve">Якщо реєстрація (вхід) на сайті здійснено через facebook.com (Facebook) Клієнт перевіряє та/або заповнює своє Ім’я, Прізвище (латинськими буквами).</w:t>
      </w:r>
    </w:p>
    <w:p w:rsidR="00000000" w:rsidDel="00000000" w:rsidP="00000000" w:rsidRDefault="00000000" w:rsidRPr="00000000" w14:paraId="00000078">
      <w:pPr>
        <w:numPr>
          <w:ilvl w:val="1"/>
          <w:numId w:val="1"/>
        </w:numPr>
        <w:pBdr>
          <w:top w:space="0" w:sz="0" w:val="nil"/>
          <w:left w:space="0" w:sz="0" w:val="nil"/>
          <w:bottom w:space="0" w:sz="0" w:val="nil"/>
          <w:right w:space="0" w:sz="0" w:val="nil"/>
          <w:between w:space="0" w:sz="0" w:val="nil"/>
        </w:pBdr>
        <w:tabs>
          <w:tab w:val="left" w:leader="none" w:pos="1345"/>
        </w:tabs>
        <w:spacing w:line="251" w:lineRule="auto"/>
        <w:ind w:left="0" w:right="5" w:firstLine="567"/>
        <w:jc w:val="both"/>
        <w:rPr/>
      </w:pPr>
      <w:r w:rsidDel="00000000" w:rsidR="00000000" w:rsidRPr="00000000">
        <w:rPr>
          <w:rtl w:val="0"/>
        </w:rPr>
        <w:t xml:space="preserve">Після реєстрації на Сайті Клієнту присвоюється унікальний реєстраційний номер в форматі NP ХХ ХХХ ХХ ХХ, де ХХ ХХХ ХХ ХХ - ідентифікатор Клієнта.</w:t>
      </w:r>
    </w:p>
    <w:p w:rsidR="00000000" w:rsidDel="00000000" w:rsidP="00000000" w:rsidRDefault="00000000" w:rsidRPr="00000000" w14:paraId="00000079">
      <w:pPr>
        <w:numPr>
          <w:ilvl w:val="1"/>
          <w:numId w:val="1"/>
        </w:numPr>
        <w:pBdr>
          <w:top w:space="0" w:sz="0" w:val="nil"/>
          <w:left w:space="0" w:sz="0" w:val="nil"/>
          <w:bottom w:space="0" w:sz="0" w:val="nil"/>
          <w:right w:space="0" w:sz="0" w:val="nil"/>
          <w:between w:space="0" w:sz="0" w:val="nil"/>
        </w:pBdr>
        <w:ind w:left="0" w:right="5" w:firstLine="567"/>
        <w:jc w:val="both"/>
        <w:rPr/>
      </w:pPr>
      <w:r w:rsidDel="00000000" w:rsidR="00000000" w:rsidRPr="00000000">
        <w:rPr>
          <w:color w:val="000000"/>
          <w:rtl w:val="0"/>
        </w:rPr>
        <w:t xml:space="preserve">Клієнт самостійно обирає Товар на сайті Продавця, а Виконавець здійснює викуп Товару, перевірку відповідності Товару розміру, кольору та іншим істотним умовам, що зазначені Клієнтом в оформленому замовлені, та організовує доставку Товару на склад, який використовується Виконавцем.  Якщо товар підлягає оподаткуванню податком на додану вартість, то в його загальну вартість буде включено відповідний податок. Виконавець не здійснює повернення ПДВ (tax free) на Товар.</w:t>
      </w:r>
      <w:r w:rsidDel="00000000" w:rsidR="00000000" w:rsidRPr="00000000">
        <w:rPr>
          <w:rtl w:val="0"/>
        </w:rPr>
      </w:r>
    </w:p>
    <w:p w:rsidR="00000000" w:rsidDel="00000000" w:rsidP="00000000" w:rsidRDefault="00000000" w:rsidRPr="00000000" w14:paraId="0000007A">
      <w:pPr>
        <w:numPr>
          <w:ilvl w:val="1"/>
          <w:numId w:val="1"/>
        </w:numPr>
        <w:pBdr>
          <w:top w:space="0" w:sz="0" w:val="nil"/>
          <w:left w:space="0" w:sz="0" w:val="nil"/>
          <w:bottom w:space="0" w:sz="0" w:val="nil"/>
          <w:right w:space="0" w:sz="0" w:val="nil"/>
          <w:between w:space="0" w:sz="0" w:val="nil"/>
        </w:pBdr>
        <w:ind w:left="0" w:right="5" w:firstLine="567"/>
        <w:jc w:val="both"/>
        <w:rPr>
          <w:color w:val="000000"/>
        </w:rPr>
      </w:pPr>
      <w:r w:rsidDel="00000000" w:rsidR="00000000" w:rsidRPr="00000000">
        <w:rPr>
          <w:color w:val="000000"/>
          <w:rtl w:val="0"/>
        </w:rPr>
        <w:t xml:space="preserve">Після заповнення форми оформлення замовлення Товару Клієнтом, Виконавець формує рахунок та виставляє Клієнту. Рахунок складається з вартості Товару, вартості послуг з викупу Виконавцем та оплати страховки.</w:t>
      </w:r>
    </w:p>
    <w:p w:rsidR="00000000" w:rsidDel="00000000" w:rsidP="00000000" w:rsidRDefault="00000000" w:rsidRPr="00000000" w14:paraId="0000007B">
      <w:pPr>
        <w:numPr>
          <w:ilvl w:val="1"/>
          <w:numId w:val="1"/>
        </w:numPr>
        <w:pBdr>
          <w:top w:space="0" w:sz="0" w:val="nil"/>
          <w:left w:space="0" w:sz="0" w:val="nil"/>
          <w:bottom w:space="0" w:sz="0" w:val="nil"/>
          <w:right w:space="0" w:sz="0" w:val="nil"/>
          <w:between w:space="0" w:sz="0" w:val="nil"/>
        </w:pBdr>
        <w:ind w:left="0" w:right="5" w:firstLine="567"/>
        <w:jc w:val="both"/>
        <w:rPr>
          <w:color w:val="000000"/>
        </w:rPr>
      </w:pPr>
      <w:bookmarkStart w:colFirst="0" w:colLast="0" w:name="_heading=h.gjdgxs" w:id="0"/>
      <w:bookmarkEnd w:id="0"/>
      <w:r w:rsidDel="00000000" w:rsidR="00000000" w:rsidRPr="00000000">
        <w:rPr>
          <w:color w:val="000000"/>
          <w:rtl w:val="0"/>
        </w:rPr>
        <w:t xml:space="preserve">У випадку, коли при викупу Товару Виконавцем було </w:t>
      </w:r>
      <w:r w:rsidDel="00000000" w:rsidR="00000000" w:rsidRPr="00000000">
        <w:rPr>
          <w:rtl w:val="0"/>
        </w:rPr>
        <w:t xml:space="preserve">сплачено</w:t>
      </w:r>
      <w:r w:rsidDel="00000000" w:rsidR="00000000" w:rsidRPr="00000000">
        <w:rPr>
          <w:color w:val="000000"/>
          <w:rtl w:val="0"/>
        </w:rPr>
        <w:t xml:space="preserve"> додаткові платежі (вартість транспортування, мито, додатковий податок, тощо) Клієнт зобов’язується компенсувати Виконавцю сплачені кошти.</w:t>
      </w:r>
    </w:p>
    <w:p w:rsidR="00000000" w:rsidDel="00000000" w:rsidP="00000000" w:rsidRDefault="00000000" w:rsidRPr="00000000" w14:paraId="0000007C">
      <w:pPr>
        <w:numPr>
          <w:ilvl w:val="1"/>
          <w:numId w:val="1"/>
        </w:numPr>
        <w:pBdr>
          <w:top w:space="0" w:sz="0" w:val="nil"/>
          <w:left w:space="0" w:sz="0" w:val="nil"/>
          <w:bottom w:space="0" w:sz="0" w:val="nil"/>
          <w:right w:space="0" w:sz="0" w:val="nil"/>
          <w:between w:space="0" w:sz="0" w:val="nil"/>
        </w:pBdr>
        <w:tabs>
          <w:tab w:val="left" w:leader="none" w:pos="1376"/>
        </w:tabs>
        <w:spacing w:before="3" w:line="259" w:lineRule="auto"/>
        <w:ind w:left="0" w:right="5" w:firstLine="567"/>
        <w:jc w:val="both"/>
        <w:rPr/>
      </w:pPr>
      <w:r w:rsidDel="00000000" w:rsidR="00000000" w:rsidRPr="00000000">
        <w:rPr>
          <w:color w:val="000000"/>
          <w:rtl w:val="0"/>
        </w:rPr>
        <w:t xml:space="preserve">Виконавець не надає послугу викупу Товару до повної оплати послуг Клієнтом.</w:t>
      </w:r>
      <w:r w:rsidDel="00000000" w:rsidR="00000000" w:rsidRPr="00000000">
        <w:rPr>
          <w:rtl w:val="0"/>
        </w:rPr>
      </w:r>
    </w:p>
    <w:p w:rsidR="00000000" w:rsidDel="00000000" w:rsidP="00000000" w:rsidRDefault="00000000" w:rsidRPr="00000000" w14:paraId="0000007D">
      <w:pPr>
        <w:numPr>
          <w:ilvl w:val="1"/>
          <w:numId w:val="1"/>
        </w:numPr>
        <w:pBdr>
          <w:top w:space="0" w:sz="0" w:val="nil"/>
          <w:left w:space="0" w:sz="0" w:val="nil"/>
          <w:bottom w:space="0" w:sz="0" w:val="nil"/>
          <w:right w:space="0" w:sz="0" w:val="nil"/>
          <w:between w:space="0" w:sz="0" w:val="nil"/>
        </w:pBdr>
        <w:tabs>
          <w:tab w:val="left" w:leader="none" w:pos="1376"/>
        </w:tabs>
        <w:spacing w:before="3" w:line="259" w:lineRule="auto"/>
        <w:ind w:left="0" w:right="5" w:firstLine="567"/>
        <w:jc w:val="both"/>
        <w:rPr/>
      </w:pPr>
      <w:r w:rsidDel="00000000" w:rsidR="00000000" w:rsidRPr="00000000">
        <w:rPr>
          <w:color w:val="000000"/>
          <w:rtl w:val="0"/>
        </w:rPr>
        <w:t xml:space="preserve">Виконавець не надає послугу викупу Товару у випадку, коли вартість Товару, який був замовлений Клієнтом, зросла. У такому випадку Виконавець повинен повідомити Клієнта про таке зростання ціни Товару та повернути сплачені Клієнтом кошти на розрахунковий рахунок з якого була проведена оплата відповідно до п. 3.12. Умов.</w:t>
      </w:r>
      <w:r w:rsidDel="00000000" w:rsidR="00000000" w:rsidRPr="00000000">
        <w:rPr>
          <w:rtl w:val="0"/>
        </w:rPr>
      </w:r>
    </w:p>
    <w:p w:rsidR="00000000" w:rsidDel="00000000" w:rsidP="00000000" w:rsidRDefault="00000000" w:rsidRPr="00000000" w14:paraId="0000007E">
      <w:pPr>
        <w:numPr>
          <w:ilvl w:val="1"/>
          <w:numId w:val="1"/>
        </w:numPr>
        <w:pBdr>
          <w:top w:space="0" w:sz="0" w:val="nil"/>
          <w:left w:space="0" w:sz="0" w:val="nil"/>
          <w:bottom w:space="0" w:sz="0" w:val="nil"/>
          <w:right w:space="0" w:sz="0" w:val="nil"/>
          <w:between w:space="0" w:sz="0" w:val="nil"/>
        </w:pBdr>
        <w:tabs>
          <w:tab w:val="left" w:leader="none" w:pos="1376"/>
        </w:tabs>
        <w:spacing w:before="3" w:line="259" w:lineRule="auto"/>
        <w:ind w:left="0" w:right="5" w:firstLine="567"/>
        <w:jc w:val="both"/>
        <w:rPr/>
      </w:pPr>
      <w:r w:rsidDel="00000000" w:rsidR="00000000" w:rsidRPr="00000000">
        <w:rPr>
          <w:color w:val="000000"/>
          <w:rtl w:val="0"/>
        </w:rPr>
        <w:t xml:space="preserve">Клієнт повідомлений та погоджується з тим, що Виконавець не є продавцем Товару, а є лише посередником та не впливає на ціноутворення Товару, впровадження Продавцем Товару знижок, дисконтів та підвищення ціни, наявності Товару у Продавця.</w:t>
      </w:r>
      <w:r w:rsidDel="00000000" w:rsidR="00000000" w:rsidRPr="00000000">
        <w:rPr>
          <w:rtl w:val="0"/>
        </w:rPr>
      </w:r>
    </w:p>
    <w:p w:rsidR="00000000" w:rsidDel="00000000" w:rsidP="00000000" w:rsidRDefault="00000000" w:rsidRPr="00000000" w14:paraId="0000007F">
      <w:pPr>
        <w:numPr>
          <w:ilvl w:val="1"/>
          <w:numId w:val="1"/>
        </w:numPr>
        <w:pBdr>
          <w:top w:space="0" w:sz="0" w:val="nil"/>
          <w:left w:space="0" w:sz="0" w:val="nil"/>
          <w:bottom w:space="0" w:sz="0" w:val="nil"/>
          <w:right w:space="0" w:sz="0" w:val="nil"/>
          <w:between w:space="0" w:sz="0" w:val="nil"/>
        </w:pBdr>
        <w:tabs>
          <w:tab w:val="left" w:leader="none" w:pos="1376"/>
        </w:tabs>
        <w:spacing w:before="3" w:line="259" w:lineRule="auto"/>
        <w:ind w:left="0" w:right="5" w:firstLine="567"/>
        <w:jc w:val="both"/>
        <w:rPr/>
      </w:pPr>
      <w:r w:rsidDel="00000000" w:rsidR="00000000" w:rsidRPr="00000000">
        <w:rPr>
          <w:color w:val="000000"/>
          <w:rtl w:val="0"/>
        </w:rPr>
        <w:t xml:space="preserve">У випадку відсутності Товару, який замовлений Клієнтом до викупу, відсутності відповідної комплектації, розміру, кольору, тощо Виконавець повідомляє про це Клієнта та повертає сплачені Клієнтом кошти на розрахунковий рахунок, з якого була проведена оплата, відповідно до п. 3.12. Умов. </w:t>
      </w:r>
      <w:r w:rsidDel="00000000" w:rsidR="00000000" w:rsidRPr="00000000">
        <w:rPr>
          <w:rtl w:val="0"/>
        </w:rPr>
      </w:r>
    </w:p>
    <w:p w:rsidR="00000000" w:rsidDel="00000000" w:rsidP="00000000" w:rsidRDefault="00000000" w:rsidRPr="00000000" w14:paraId="00000080">
      <w:pPr>
        <w:numPr>
          <w:ilvl w:val="1"/>
          <w:numId w:val="1"/>
        </w:numPr>
        <w:pBdr>
          <w:top w:space="0" w:sz="0" w:val="nil"/>
          <w:left w:space="0" w:sz="0" w:val="nil"/>
          <w:bottom w:space="0" w:sz="0" w:val="nil"/>
          <w:right w:space="0" w:sz="0" w:val="nil"/>
          <w:between w:space="0" w:sz="0" w:val="nil"/>
        </w:pBdr>
        <w:tabs>
          <w:tab w:val="left" w:leader="none" w:pos="1376"/>
        </w:tabs>
        <w:spacing w:before="3" w:line="259" w:lineRule="auto"/>
        <w:ind w:left="0" w:right="5" w:firstLine="567"/>
        <w:jc w:val="both"/>
        <w:rPr/>
      </w:pPr>
      <w:r w:rsidDel="00000000" w:rsidR="00000000" w:rsidRPr="00000000">
        <w:rPr>
          <w:color w:val="000000"/>
          <w:rtl w:val="0"/>
        </w:rPr>
        <w:t xml:space="preserve">Виконавець не несе відповідальності за можливі фінансові втрати Клієнта у зв’язку з різницею курсу обміну валют та конвертацією валют банками Виконавця, Клієнта та/або банка посередника</w:t>
      </w:r>
      <w:r w:rsidDel="00000000" w:rsidR="00000000" w:rsidRPr="00000000">
        <w:rPr>
          <w:rtl w:val="0"/>
        </w:rPr>
        <w:t xml:space="preserve"> </w:t>
      </w:r>
      <w:r w:rsidDel="00000000" w:rsidR="00000000" w:rsidRPr="00000000">
        <w:rPr>
          <w:color w:val="000000"/>
          <w:rtl w:val="0"/>
        </w:rPr>
        <w:t xml:space="preserve">у випадку повернення сплачених Клієнтом коштів.</w:t>
      </w:r>
      <w:r w:rsidDel="00000000" w:rsidR="00000000" w:rsidRPr="00000000">
        <w:rPr>
          <w:rtl w:val="0"/>
        </w:rPr>
      </w:r>
    </w:p>
    <w:p w:rsidR="00000000" w:rsidDel="00000000" w:rsidP="00000000" w:rsidRDefault="00000000" w:rsidRPr="00000000" w14:paraId="00000081">
      <w:pPr>
        <w:numPr>
          <w:ilvl w:val="1"/>
          <w:numId w:val="1"/>
        </w:numPr>
        <w:pBdr>
          <w:top w:space="0" w:sz="0" w:val="nil"/>
          <w:left w:space="0" w:sz="0" w:val="nil"/>
          <w:bottom w:space="0" w:sz="0" w:val="nil"/>
          <w:right w:space="0" w:sz="0" w:val="nil"/>
          <w:between w:space="0" w:sz="0" w:val="nil"/>
        </w:pBdr>
        <w:tabs>
          <w:tab w:val="left" w:leader="none" w:pos="1450"/>
        </w:tabs>
        <w:spacing w:before="1" w:line="259" w:lineRule="auto"/>
        <w:ind w:left="0" w:right="5" w:firstLine="567"/>
        <w:jc w:val="both"/>
        <w:rPr/>
      </w:pPr>
      <w:r w:rsidDel="00000000" w:rsidR="00000000" w:rsidRPr="00000000">
        <w:rPr>
          <w:color w:val="000000"/>
          <w:rtl w:val="0"/>
        </w:rPr>
        <w:t xml:space="preserve">Після здійснення викупу у Продавця, Виконавець здійснює реєстрацію Товару, що надійшов на склад який використовується Виконавцем, шляхом заповнення наступної інформації, що відображається в особистому кабінеті Клієнта:</w:t>
      </w:r>
      <w:r w:rsidDel="00000000" w:rsidR="00000000" w:rsidRPr="00000000">
        <w:rPr>
          <w:rtl w:val="0"/>
        </w:rPr>
      </w:r>
    </w:p>
    <w:p w:rsidR="00000000" w:rsidDel="00000000" w:rsidP="00000000" w:rsidRDefault="00000000" w:rsidRPr="00000000" w14:paraId="00000082">
      <w:pPr>
        <w:numPr>
          <w:ilvl w:val="1"/>
          <w:numId w:val="6"/>
        </w:numPr>
        <w:pBdr>
          <w:top w:space="0" w:sz="0" w:val="nil"/>
          <w:left w:space="0" w:sz="0" w:val="nil"/>
          <w:bottom w:space="0" w:sz="0" w:val="nil"/>
          <w:right w:space="0" w:sz="0" w:val="nil"/>
          <w:between w:space="0" w:sz="0" w:val="nil"/>
        </w:pBdr>
        <w:spacing w:line="253" w:lineRule="auto"/>
        <w:ind w:left="0" w:right="5" w:firstLine="567"/>
        <w:jc w:val="both"/>
        <w:rPr/>
      </w:pPr>
      <w:r w:rsidDel="00000000" w:rsidR="00000000" w:rsidRPr="00000000">
        <w:rPr>
          <w:color w:val="000000"/>
          <w:rtl w:val="0"/>
        </w:rPr>
        <w:t xml:space="preserve">опис товарів;</w:t>
      </w:r>
      <w:r w:rsidDel="00000000" w:rsidR="00000000" w:rsidRPr="00000000">
        <w:rPr>
          <w:rtl w:val="0"/>
        </w:rPr>
      </w:r>
    </w:p>
    <w:p w:rsidR="00000000" w:rsidDel="00000000" w:rsidP="00000000" w:rsidRDefault="00000000" w:rsidRPr="00000000" w14:paraId="00000083">
      <w:pPr>
        <w:numPr>
          <w:ilvl w:val="1"/>
          <w:numId w:val="6"/>
        </w:numPr>
        <w:pBdr>
          <w:top w:space="0" w:sz="0" w:val="nil"/>
          <w:left w:space="0" w:sz="0" w:val="nil"/>
          <w:bottom w:space="0" w:sz="0" w:val="nil"/>
          <w:right w:space="0" w:sz="0" w:val="nil"/>
          <w:between w:space="0" w:sz="0" w:val="nil"/>
        </w:pBdr>
        <w:spacing w:before="18" w:lineRule="auto"/>
        <w:ind w:left="0" w:right="5" w:firstLine="567"/>
        <w:jc w:val="both"/>
        <w:rPr/>
      </w:pPr>
      <w:r w:rsidDel="00000000" w:rsidR="00000000" w:rsidRPr="00000000">
        <w:rPr>
          <w:color w:val="000000"/>
          <w:rtl w:val="0"/>
        </w:rPr>
        <w:t xml:space="preserve">сума інвойсу (загальна вартість товарів);</w:t>
      </w:r>
      <w:r w:rsidDel="00000000" w:rsidR="00000000" w:rsidRPr="00000000">
        <w:rPr>
          <w:rtl w:val="0"/>
        </w:rPr>
      </w:r>
    </w:p>
    <w:p w:rsidR="00000000" w:rsidDel="00000000" w:rsidP="00000000" w:rsidRDefault="00000000" w:rsidRPr="00000000" w14:paraId="00000084">
      <w:pPr>
        <w:numPr>
          <w:ilvl w:val="1"/>
          <w:numId w:val="6"/>
        </w:numPr>
        <w:pBdr>
          <w:top w:space="0" w:sz="0" w:val="nil"/>
          <w:left w:space="0" w:sz="0" w:val="nil"/>
          <w:bottom w:space="0" w:sz="0" w:val="nil"/>
          <w:right w:space="0" w:sz="0" w:val="nil"/>
          <w:between w:space="0" w:sz="0" w:val="nil"/>
        </w:pBdr>
        <w:spacing w:before="21" w:lineRule="auto"/>
        <w:ind w:left="0" w:right="5" w:firstLine="567"/>
        <w:jc w:val="both"/>
        <w:rPr/>
      </w:pPr>
      <w:r w:rsidDel="00000000" w:rsidR="00000000" w:rsidRPr="00000000">
        <w:rPr>
          <w:color w:val="000000"/>
          <w:rtl w:val="0"/>
        </w:rPr>
        <w:t xml:space="preserve">треккінг-код відстеження Товару в країні Продавця (надається Продавцем);</w:t>
      </w:r>
      <w:r w:rsidDel="00000000" w:rsidR="00000000" w:rsidRPr="00000000">
        <w:rPr>
          <w:rtl w:val="0"/>
        </w:rPr>
      </w:r>
    </w:p>
    <w:p w:rsidR="00000000" w:rsidDel="00000000" w:rsidP="00000000" w:rsidRDefault="00000000" w:rsidRPr="00000000" w14:paraId="00000085">
      <w:pPr>
        <w:numPr>
          <w:ilvl w:val="1"/>
          <w:numId w:val="1"/>
        </w:numPr>
        <w:pBdr>
          <w:top w:space="0" w:sz="0" w:val="nil"/>
          <w:left w:space="0" w:sz="0" w:val="nil"/>
          <w:bottom w:space="0" w:sz="0" w:val="nil"/>
          <w:right w:space="0" w:sz="0" w:val="nil"/>
          <w:between w:space="0" w:sz="0" w:val="nil"/>
        </w:pBdr>
        <w:tabs>
          <w:tab w:val="left" w:leader="none" w:pos="1506"/>
        </w:tabs>
        <w:spacing w:before="4" w:line="259" w:lineRule="auto"/>
        <w:ind w:left="0" w:right="5" w:firstLine="567"/>
        <w:jc w:val="both"/>
        <w:rPr/>
      </w:pPr>
      <w:r w:rsidDel="00000000" w:rsidR="00000000" w:rsidRPr="00000000">
        <w:rPr>
          <w:color w:val="000000"/>
          <w:rtl w:val="0"/>
        </w:rPr>
        <w:t xml:space="preserve">Виконавець може відмовити Клієнту в наданні послуги викупу Товару в наступних випадках (проте не виключно):</w:t>
      </w:r>
      <w:r w:rsidDel="00000000" w:rsidR="00000000" w:rsidRPr="00000000">
        <w:rPr>
          <w:rtl w:val="0"/>
        </w:rPr>
      </w:r>
    </w:p>
    <w:p w:rsidR="00000000" w:rsidDel="00000000" w:rsidP="00000000" w:rsidRDefault="00000000" w:rsidRPr="00000000" w14:paraId="00000086">
      <w:pPr>
        <w:numPr>
          <w:ilvl w:val="0"/>
          <w:numId w:val="12"/>
        </w:numPr>
        <w:pBdr>
          <w:top w:space="0" w:sz="0" w:val="nil"/>
          <w:left w:space="0" w:sz="0" w:val="nil"/>
          <w:bottom w:space="0" w:sz="0" w:val="nil"/>
          <w:right w:space="0" w:sz="0" w:val="nil"/>
          <w:between w:space="0" w:sz="0" w:val="nil"/>
        </w:pBdr>
        <w:spacing w:before="74" w:line="259" w:lineRule="auto"/>
        <w:ind w:left="0" w:right="5" w:firstLine="567"/>
        <w:jc w:val="both"/>
        <w:rPr/>
      </w:pPr>
      <w:r w:rsidDel="00000000" w:rsidR="00000000" w:rsidRPr="00000000">
        <w:rPr>
          <w:color w:val="000000"/>
          <w:rtl w:val="0"/>
        </w:rPr>
        <w:t xml:space="preserve">Клієнтом не сплачено вартість надання послуги викупу Товару;</w:t>
      </w:r>
      <w:r w:rsidDel="00000000" w:rsidR="00000000" w:rsidRPr="00000000">
        <w:rPr>
          <w:rtl w:val="0"/>
        </w:rPr>
      </w:r>
    </w:p>
    <w:p w:rsidR="00000000" w:rsidDel="00000000" w:rsidP="00000000" w:rsidRDefault="00000000" w:rsidRPr="00000000" w14:paraId="00000087">
      <w:pPr>
        <w:numPr>
          <w:ilvl w:val="1"/>
          <w:numId w:val="6"/>
        </w:numPr>
        <w:pBdr>
          <w:top w:space="0" w:sz="0" w:val="nil"/>
          <w:left w:space="0" w:sz="0" w:val="nil"/>
          <w:bottom w:space="0" w:sz="0" w:val="nil"/>
          <w:right w:space="0" w:sz="0" w:val="nil"/>
          <w:between w:space="0" w:sz="0" w:val="nil"/>
        </w:pBdr>
        <w:spacing w:before="1" w:line="259" w:lineRule="auto"/>
        <w:ind w:left="0" w:right="5" w:firstLine="567"/>
        <w:jc w:val="both"/>
        <w:rPr/>
      </w:pPr>
      <w:r w:rsidDel="00000000" w:rsidR="00000000" w:rsidRPr="00000000">
        <w:rPr>
          <w:color w:val="000000"/>
          <w:rtl w:val="0"/>
        </w:rPr>
        <w:t xml:space="preserve">Якщо Товар, який замовлений Клієнтом для викупу, є заборонений цими Умовами та/або законодавством країни Відправника/Одержувача Товару та/або законодавством України;</w:t>
      </w:r>
      <w:r w:rsidDel="00000000" w:rsidR="00000000" w:rsidRPr="00000000">
        <w:rPr>
          <w:rtl w:val="0"/>
        </w:rPr>
      </w:r>
    </w:p>
    <w:p w:rsidR="00000000" w:rsidDel="00000000" w:rsidP="00000000" w:rsidRDefault="00000000" w:rsidRPr="00000000" w14:paraId="00000088">
      <w:pPr>
        <w:numPr>
          <w:ilvl w:val="1"/>
          <w:numId w:val="6"/>
        </w:numPr>
        <w:pBdr>
          <w:top w:space="0" w:sz="0" w:val="nil"/>
          <w:left w:space="0" w:sz="0" w:val="nil"/>
          <w:bottom w:space="0" w:sz="0" w:val="nil"/>
          <w:right w:space="0" w:sz="0" w:val="nil"/>
          <w:between w:space="0" w:sz="0" w:val="nil"/>
        </w:pBdr>
        <w:spacing w:line="259" w:lineRule="auto"/>
        <w:ind w:left="0" w:right="5" w:firstLine="567"/>
        <w:jc w:val="both"/>
        <w:rPr/>
      </w:pPr>
      <w:r w:rsidDel="00000000" w:rsidR="00000000" w:rsidRPr="00000000">
        <w:rPr>
          <w:rtl w:val="0"/>
        </w:rPr>
        <w:t xml:space="preserve">У</w:t>
      </w:r>
      <w:r w:rsidDel="00000000" w:rsidR="00000000" w:rsidRPr="00000000">
        <w:rPr>
          <w:color w:val="000000"/>
          <w:rtl w:val="0"/>
        </w:rPr>
        <w:t xml:space="preserve"> Виконавця недостатньо інформації від Клієнта. В даному випадку надання послуги призупиняється до моменту надання Клієнтом повної і достовірної інформації;</w:t>
      </w:r>
      <w:r w:rsidDel="00000000" w:rsidR="00000000" w:rsidRPr="00000000">
        <w:rPr>
          <w:rtl w:val="0"/>
        </w:rPr>
      </w:r>
    </w:p>
    <w:p w:rsidR="00000000" w:rsidDel="00000000" w:rsidP="00000000" w:rsidRDefault="00000000" w:rsidRPr="00000000" w14:paraId="00000089">
      <w:pPr>
        <w:numPr>
          <w:ilvl w:val="1"/>
          <w:numId w:val="1"/>
        </w:numPr>
        <w:pBdr>
          <w:top w:space="0" w:sz="0" w:val="nil"/>
          <w:left w:space="0" w:sz="0" w:val="nil"/>
          <w:bottom w:space="0" w:sz="0" w:val="nil"/>
          <w:right w:space="0" w:sz="0" w:val="nil"/>
          <w:between w:space="0" w:sz="0" w:val="nil"/>
        </w:pBdr>
        <w:tabs>
          <w:tab w:val="left" w:leader="none" w:pos="1167"/>
        </w:tabs>
        <w:spacing w:line="259" w:lineRule="auto"/>
        <w:ind w:left="0" w:right="5" w:firstLine="567"/>
        <w:jc w:val="both"/>
        <w:rPr/>
      </w:pPr>
      <w:r w:rsidDel="00000000" w:rsidR="00000000" w:rsidRPr="00000000">
        <w:rPr>
          <w:color w:val="000000"/>
          <w:rtl w:val="0"/>
        </w:rPr>
        <w:t xml:space="preserve">На вимогу Клієнта та за погодженням з Виконавцем повернення сплачених Клієнтом коштів здійснюється на банківську картку Клієнта, для чого Клієнту необхідно написати лист/</w:t>
      </w:r>
      <w:r w:rsidDel="00000000" w:rsidR="00000000" w:rsidRPr="00000000">
        <w:rPr>
          <w:rtl w:val="0"/>
        </w:rPr>
        <w:t xml:space="preserve">претензію</w:t>
      </w:r>
      <w:r w:rsidDel="00000000" w:rsidR="00000000" w:rsidRPr="00000000">
        <w:rPr>
          <w:color w:val="000000"/>
          <w:rtl w:val="0"/>
        </w:rPr>
        <w:t xml:space="preserve"> Компанії. Повернення здійснюється на ту картку, з якої було здійснено оплату з урахуванням чинних на момент повернення обмежень Національного банку України.</w:t>
      </w:r>
      <w:r w:rsidDel="00000000" w:rsidR="00000000" w:rsidRPr="00000000">
        <w:rPr>
          <w:rtl w:val="0"/>
        </w:rPr>
      </w:r>
    </w:p>
    <w:p w:rsidR="00000000" w:rsidDel="00000000" w:rsidP="00000000" w:rsidRDefault="00000000" w:rsidRPr="00000000" w14:paraId="0000008A">
      <w:pPr>
        <w:numPr>
          <w:ilvl w:val="1"/>
          <w:numId w:val="1"/>
        </w:numPr>
        <w:pBdr>
          <w:top w:space="0" w:sz="0" w:val="nil"/>
          <w:left w:space="0" w:sz="0" w:val="nil"/>
          <w:bottom w:space="0" w:sz="0" w:val="nil"/>
          <w:right w:space="0" w:sz="0" w:val="nil"/>
          <w:between w:space="0" w:sz="0" w:val="nil"/>
        </w:pBdr>
        <w:tabs>
          <w:tab w:val="left" w:leader="none" w:pos="1167"/>
        </w:tabs>
        <w:spacing w:line="259" w:lineRule="auto"/>
        <w:ind w:left="0" w:right="5" w:firstLine="567"/>
        <w:jc w:val="both"/>
        <w:rPr/>
      </w:pPr>
      <w:r w:rsidDel="00000000" w:rsidR="00000000" w:rsidRPr="00000000">
        <w:rPr>
          <w:color w:val="000000"/>
          <w:rtl w:val="0"/>
        </w:rPr>
        <w:t xml:space="preserve">У випадку, якщо Виконавець здійснив викуп Товару, але при здійсненні викупу не врахував коментар Клієнта, Виконавець має право власними силами зв'язатися з Продавцем та у разі, якщо Продавець приймає повернення Товару, оформити повернення. </w:t>
      </w:r>
      <w:r w:rsidDel="00000000" w:rsidR="00000000" w:rsidRPr="00000000">
        <w:rPr>
          <w:rtl w:val="0"/>
        </w:rPr>
      </w:r>
    </w:p>
    <w:p w:rsidR="00000000" w:rsidDel="00000000" w:rsidP="00000000" w:rsidRDefault="00000000" w:rsidRPr="00000000" w14:paraId="0000008B">
      <w:pPr>
        <w:numPr>
          <w:ilvl w:val="1"/>
          <w:numId w:val="1"/>
        </w:numPr>
        <w:pBdr>
          <w:top w:space="0" w:sz="0" w:val="nil"/>
          <w:left w:space="0" w:sz="0" w:val="nil"/>
          <w:bottom w:space="0" w:sz="0" w:val="nil"/>
          <w:right w:space="0" w:sz="0" w:val="nil"/>
          <w:between w:space="0" w:sz="0" w:val="nil"/>
        </w:pBdr>
        <w:tabs>
          <w:tab w:val="left" w:leader="none" w:pos="1167"/>
        </w:tabs>
        <w:spacing w:line="259" w:lineRule="auto"/>
        <w:ind w:left="0" w:right="5" w:firstLine="567"/>
        <w:jc w:val="both"/>
        <w:rPr/>
      </w:pPr>
      <w:r w:rsidDel="00000000" w:rsidR="00000000" w:rsidRPr="00000000">
        <w:rPr>
          <w:color w:val="000000"/>
          <w:rtl w:val="0"/>
        </w:rPr>
        <w:t xml:space="preserve">Товар при надходженні на Склад, який використовується Виконавцем, перевіряється загальним зовнішнім оглядом на відповідність замовленню (перевіряються характеристики, які є критеріями вибору Товару та вказані на сайті Продавця) та на відсутність явного браку. Виконавець не перевіряє натуральність шкіри, найменування брендів, якість товару (рівність швів, залишки клею, відтінки тощо).</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10" w:lineRule="auto"/>
        <w:ind w:firstLine="567"/>
        <w:rPr>
          <w:color w:val="000000"/>
        </w:rPr>
      </w:pPr>
      <w:r w:rsidDel="00000000" w:rsidR="00000000" w:rsidRPr="00000000">
        <w:rPr>
          <w:rtl w:val="0"/>
        </w:rPr>
      </w:r>
    </w:p>
    <w:p w:rsidR="00000000" w:rsidDel="00000000" w:rsidP="00000000" w:rsidRDefault="00000000" w:rsidRPr="00000000" w14:paraId="0000008D">
      <w:pPr>
        <w:pStyle w:val="Heading1"/>
        <w:numPr>
          <w:ilvl w:val="1"/>
          <w:numId w:val="13"/>
        </w:numPr>
        <w:tabs>
          <w:tab w:val="left" w:leader="none" w:pos="0"/>
        </w:tabs>
        <w:ind w:left="0" w:firstLine="567"/>
        <w:jc w:val="center"/>
        <w:rPr/>
      </w:pPr>
      <w:r w:rsidDel="00000000" w:rsidR="00000000" w:rsidRPr="00000000">
        <w:rPr>
          <w:rtl w:val="0"/>
        </w:rPr>
        <w:t xml:space="preserve">ВАГА, ДОПУСТИМІ ГАБАРИТИ ТОВАРУ ТА ІНШІ ОБМЕЖЕННЯ</w:t>
      </w:r>
    </w:p>
    <w:p w:rsidR="00000000" w:rsidDel="00000000" w:rsidP="00000000" w:rsidRDefault="00000000" w:rsidRPr="00000000" w14:paraId="0000008E">
      <w:pPr>
        <w:numPr>
          <w:ilvl w:val="1"/>
          <w:numId w:val="4"/>
        </w:numPr>
        <w:pBdr>
          <w:top w:space="0" w:sz="0" w:val="nil"/>
          <w:left w:space="0" w:sz="0" w:val="nil"/>
          <w:bottom w:space="0" w:sz="0" w:val="nil"/>
          <w:right w:space="0" w:sz="0" w:val="nil"/>
          <w:between w:space="0" w:sz="0" w:val="nil"/>
        </w:pBdr>
        <w:tabs>
          <w:tab w:val="left" w:leader="none" w:pos="1392"/>
        </w:tabs>
        <w:spacing w:before="16" w:line="259" w:lineRule="auto"/>
        <w:ind w:left="0" w:right="5" w:firstLine="567"/>
        <w:jc w:val="both"/>
        <w:rPr/>
      </w:pPr>
      <w:r w:rsidDel="00000000" w:rsidR="00000000" w:rsidRPr="00000000">
        <w:rPr>
          <w:color w:val="000000"/>
          <w:rtl w:val="0"/>
        </w:rPr>
        <w:t xml:space="preserve">До викупу приймаються замовлення на Товари, кожна окрема сторона яких не перевищує :</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1392"/>
        </w:tabs>
        <w:spacing w:before="16" w:line="259" w:lineRule="auto"/>
        <w:ind w:right="5" w:firstLine="2835"/>
        <w:jc w:val="both"/>
        <w:rPr>
          <w:color w:val="000000"/>
        </w:rPr>
      </w:pPr>
      <w:r w:rsidDel="00000000" w:rsidR="00000000" w:rsidRPr="00000000">
        <w:rPr>
          <w:color w:val="000000"/>
          <w:rtl w:val="0"/>
        </w:rPr>
        <w:t xml:space="preserve">Довжина 122 см * Ширина 102 см * Висота 150 см.</w:t>
      </w:r>
    </w:p>
    <w:p w:rsidR="00000000" w:rsidDel="00000000" w:rsidP="00000000" w:rsidRDefault="00000000" w:rsidRPr="00000000" w14:paraId="00000090">
      <w:pPr>
        <w:numPr>
          <w:ilvl w:val="1"/>
          <w:numId w:val="4"/>
        </w:numPr>
        <w:pBdr>
          <w:top w:space="0" w:sz="0" w:val="nil"/>
          <w:left w:space="0" w:sz="0" w:val="nil"/>
          <w:bottom w:space="0" w:sz="0" w:val="nil"/>
          <w:right w:space="0" w:sz="0" w:val="nil"/>
          <w:between w:space="0" w:sz="0" w:val="nil"/>
        </w:pBdr>
        <w:tabs>
          <w:tab w:val="left" w:leader="none" w:pos="1346"/>
        </w:tabs>
        <w:spacing w:before="1" w:lineRule="auto"/>
        <w:ind w:left="0" w:right="5" w:firstLine="567"/>
        <w:jc w:val="both"/>
        <w:rPr/>
      </w:pPr>
      <w:r w:rsidDel="00000000" w:rsidR="00000000" w:rsidRPr="00000000">
        <w:rPr>
          <w:color w:val="000000"/>
          <w:rtl w:val="0"/>
        </w:rPr>
        <w:t xml:space="preserve">Вага Товару разом з його упаковкою не повинна перевищувати 200 (двісті) кілограм.</w:t>
      </w:r>
      <w:r w:rsidDel="00000000" w:rsidR="00000000" w:rsidRPr="00000000">
        <w:rPr>
          <w:rtl w:val="0"/>
        </w:rPr>
      </w:r>
    </w:p>
    <w:p w:rsidR="00000000" w:rsidDel="00000000" w:rsidP="00000000" w:rsidRDefault="00000000" w:rsidRPr="00000000" w14:paraId="00000091">
      <w:pPr>
        <w:numPr>
          <w:ilvl w:val="1"/>
          <w:numId w:val="4"/>
        </w:numPr>
        <w:pBdr>
          <w:top w:space="0" w:sz="0" w:val="nil"/>
          <w:left w:space="0" w:sz="0" w:val="nil"/>
          <w:bottom w:space="0" w:sz="0" w:val="nil"/>
          <w:right w:space="0" w:sz="0" w:val="nil"/>
          <w:between w:space="0" w:sz="0" w:val="nil"/>
        </w:pBdr>
        <w:tabs>
          <w:tab w:val="left" w:leader="none" w:pos="1375"/>
        </w:tabs>
        <w:spacing w:before="21" w:lineRule="auto"/>
        <w:ind w:left="0" w:right="5" w:firstLine="567"/>
        <w:jc w:val="both"/>
        <w:rPr>
          <w:color w:val="000000"/>
        </w:rPr>
      </w:pPr>
      <w:r w:rsidDel="00000000" w:rsidR="00000000" w:rsidRPr="00000000">
        <w:rPr>
          <w:color w:val="000000"/>
          <w:rtl w:val="0"/>
        </w:rPr>
        <w:t xml:space="preserve">Виконавець не приймає замовлення на викуп Товарів, вартість яких перевищує суму:</w:t>
      </w:r>
    </w:p>
    <w:p w:rsidR="00000000" w:rsidDel="00000000" w:rsidP="00000000" w:rsidRDefault="00000000" w:rsidRPr="00000000" w14:paraId="00000092">
      <w:pPr>
        <w:numPr>
          <w:ilvl w:val="1"/>
          <w:numId w:val="6"/>
        </w:numPr>
        <w:pBdr>
          <w:top w:space="0" w:sz="0" w:val="nil"/>
          <w:left w:space="0" w:sz="0" w:val="nil"/>
          <w:bottom w:space="0" w:sz="0" w:val="nil"/>
          <w:right w:space="0" w:sz="0" w:val="nil"/>
          <w:between w:space="0" w:sz="0" w:val="nil"/>
        </w:pBdr>
        <w:tabs>
          <w:tab w:val="left" w:leader="none" w:pos="1089"/>
        </w:tabs>
        <w:spacing w:before="18" w:lineRule="auto"/>
        <w:ind w:left="256" w:right="5" w:firstLine="594"/>
        <w:jc w:val="both"/>
        <w:rPr>
          <w:color w:val="000000"/>
        </w:rPr>
      </w:pPr>
      <w:r w:rsidDel="00000000" w:rsidR="00000000" w:rsidRPr="00000000">
        <w:rPr>
          <w:color w:val="000000"/>
          <w:rtl w:val="0"/>
        </w:rPr>
        <w:t xml:space="preserve">10 000  (десять тисяч) доларів США для покупок з інтернет-магазинів США;</w:t>
      </w:r>
    </w:p>
    <w:p w:rsidR="00000000" w:rsidDel="00000000" w:rsidP="00000000" w:rsidRDefault="00000000" w:rsidRPr="00000000" w14:paraId="00000093">
      <w:pPr>
        <w:numPr>
          <w:ilvl w:val="1"/>
          <w:numId w:val="4"/>
        </w:numPr>
        <w:pBdr>
          <w:top w:space="0" w:sz="0" w:val="nil"/>
          <w:left w:space="0" w:sz="0" w:val="nil"/>
          <w:bottom w:space="0" w:sz="0" w:val="nil"/>
          <w:right w:space="0" w:sz="0" w:val="nil"/>
          <w:between w:space="0" w:sz="0" w:val="nil"/>
        </w:pBdr>
        <w:tabs>
          <w:tab w:val="left" w:leader="none" w:pos="1438"/>
          <w:tab w:val="left" w:leader="none" w:pos="1439"/>
        </w:tabs>
        <w:spacing w:before="67" w:line="259" w:lineRule="auto"/>
        <w:ind w:left="0" w:right="5" w:firstLine="567"/>
        <w:jc w:val="both"/>
        <w:rPr/>
      </w:pPr>
      <w:r w:rsidDel="00000000" w:rsidR="00000000" w:rsidRPr="00000000">
        <w:rPr>
          <w:color w:val="000000"/>
          <w:rtl w:val="0"/>
        </w:rPr>
        <w:t xml:space="preserve">Виконавець має право перепакувати Товар з метою зменшення ваги та/або збереження його цілісності.</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ind w:firstLine="567"/>
        <w:rPr>
          <w:color w:val="000000"/>
          <w:sz w:val="24"/>
          <w:szCs w:val="24"/>
        </w:rPr>
      </w:pPr>
      <w:r w:rsidDel="00000000" w:rsidR="00000000" w:rsidRPr="00000000">
        <w:rPr>
          <w:rtl w:val="0"/>
        </w:rPr>
      </w:r>
    </w:p>
    <w:p w:rsidR="00000000" w:rsidDel="00000000" w:rsidP="00000000" w:rsidRDefault="00000000" w:rsidRPr="00000000" w14:paraId="00000095">
      <w:pPr>
        <w:pStyle w:val="Heading1"/>
        <w:numPr>
          <w:ilvl w:val="1"/>
          <w:numId w:val="13"/>
        </w:numPr>
        <w:ind w:left="0" w:firstLine="567"/>
        <w:jc w:val="center"/>
        <w:rPr/>
      </w:pPr>
      <w:r w:rsidDel="00000000" w:rsidR="00000000" w:rsidRPr="00000000">
        <w:rPr>
          <w:rtl w:val="0"/>
        </w:rPr>
        <w:t xml:space="preserve">ЗАБОРОНЕНІ ДО ВИКУПУ ТОВАРИ</w:t>
      </w:r>
    </w:p>
    <w:p w:rsidR="00000000" w:rsidDel="00000000" w:rsidP="00000000" w:rsidRDefault="00000000" w:rsidRPr="00000000" w14:paraId="00000096">
      <w:pPr>
        <w:numPr>
          <w:ilvl w:val="1"/>
          <w:numId w:val="7"/>
        </w:numPr>
        <w:pBdr>
          <w:top w:space="0" w:sz="0" w:val="nil"/>
          <w:left w:space="0" w:sz="0" w:val="nil"/>
          <w:bottom w:space="0" w:sz="0" w:val="nil"/>
          <w:right w:space="0" w:sz="0" w:val="nil"/>
          <w:between w:space="0" w:sz="0" w:val="nil"/>
        </w:pBdr>
        <w:tabs>
          <w:tab w:val="left" w:leader="none" w:pos="1452"/>
        </w:tabs>
        <w:spacing w:before="16" w:line="259" w:lineRule="auto"/>
        <w:ind w:left="0" w:right="5" w:firstLine="567"/>
        <w:jc w:val="both"/>
        <w:rPr/>
      </w:pPr>
      <w:r w:rsidDel="00000000" w:rsidR="00000000" w:rsidRPr="00000000">
        <w:rPr>
          <w:color w:val="000000"/>
          <w:rtl w:val="0"/>
        </w:rPr>
        <w:t xml:space="preserve">До замовлення на викуп приймаються товари, які не є забороненими до пересилання в міжнародних поштових та експрес-відправленнях, не заборонені до авіаперевезень, а також товари, експорт з країни Продавця/імпорт в Україну яких не заборонений законодавством.</w:t>
      </w:r>
      <w:r w:rsidDel="00000000" w:rsidR="00000000" w:rsidRPr="00000000">
        <w:rPr>
          <w:rtl w:val="0"/>
        </w:rPr>
      </w:r>
    </w:p>
    <w:p w:rsidR="00000000" w:rsidDel="00000000" w:rsidP="00000000" w:rsidRDefault="00000000" w:rsidRPr="00000000" w14:paraId="00000097">
      <w:pPr>
        <w:numPr>
          <w:ilvl w:val="1"/>
          <w:numId w:val="7"/>
        </w:numPr>
        <w:pBdr>
          <w:top w:space="0" w:sz="0" w:val="nil"/>
          <w:left w:space="0" w:sz="0" w:val="nil"/>
          <w:bottom w:space="0" w:sz="0" w:val="nil"/>
          <w:right w:space="0" w:sz="0" w:val="nil"/>
          <w:between w:space="0" w:sz="0" w:val="nil"/>
        </w:pBdr>
        <w:tabs>
          <w:tab w:val="left" w:leader="none" w:pos="1496"/>
        </w:tabs>
        <w:spacing w:before="1" w:line="259" w:lineRule="auto"/>
        <w:ind w:left="0" w:right="5" w:firstLine="567"/>
        <w:jc w:val="both"/>
        <w:rPr/>
      </w:pPr>
      <w:r w:rsidDel="00000000" w:rsidR="00000000" w:rsidRPr="00000000">
        <w:rPr>
          <w:color w:val="000000"/>
          <w:rtl w:val="0"/>
        </w:rPr>
        <w:t xml:space="preserve">Товар не повинен містити будь-які предмети, заборонені відповідними положеннями законодавства країни Продавця, Виконавця та/або Клієнта, міжнародними нормативними документами, в тому числі, але не обмежуючись:</w:t>
      </w:r>
      <w:r w:rsidDel="00000000" w:rsidR="00000000" w:rsidRPr="00000000">
        <w:rPr>
          <w:rtl w:val="0"/>
        </w:rPr>
      </w:r>
    </w:p>
    <w:p w:rsidR="00000000" w:rsidDel="00000000" w:rsidP="00000000" w:rsidRDefault="00000000" w:rsidRPr="00000000" w14:paraId="00000098">
      <w:pPr>
        <w:numPr>
          <w:ilvl w:val="1"/>
          <w:numId w:val="6"/>
        </w:numPr>
        <w:pBdr>
          <w:top w:space="0" w:sz="0" w:val="nil"/>
          <w:left w:space="0" w:sz="0" w:val="nil"/>
          <w:bottom w:space="0" w:sz="0" w:val="nil"/>
          <w:right w:space="0" w:sz="0" w:val="nil"/>
          <w:between w:space="0" w:sz="0" w:val="nil"/>
        </w:pBdr>
        <w:tabs>
          <w:tab w:val="left" w:leader="none" w:pos="1106"/>
        </w:tabs>
        <w:spacing w:line="259" w:lineRule="auto"/>
        <w:ind w:left="0" w:right="5" w:firstLine="567"/>
        <w:jc w:val="both"/>
        <w:rPr/>
      </w:pPr>
      <w:r w:rsidDel="00000000" w:rsidR="00000000" w:rsidRPr="00000000">
        <w:rPr>
          <w:color w:val="000000"/>
          <w:rtl w:val="0"/>
        </w:rPr>
        <w:t xml:space="preserve">гроші (купюри, монети), банківські картки (незалежно, дебетові або кредитні), цінні папери, чеки, чекові книжки, облігації, лотерейні білети тощо;</w:t>
      </w:r>
      <w:r w:rsidDel="00000000" w:rsidR="00000000" w:rsidRPr="00000000">
        <w:rPr>
          <w:rtl w:val="0"/>
        </w:rPr>
      </w:r>
    </w:p>
    <w:p w:rsidR="00000000" w:rsidDel="00000000" w:rsidP="00000000" w:rsidRDefault="00000000" w:rsidRPr="00000000" w14:paraId="00000099">
      <w:pPr>
        <w:numPr>
          <w:ilvl w:val="1"/>
          <w:numId w:val="6"/>
        </w:numPr>
        <w:pBdr>
          <w:top w:space="0" w:sz="0" w:val="nil"/>
          <w:left w:space="0" w:sz="0" w:val="nil"/>
          <w:bottom w:space="0" w:sz="0" w:val="nil"/>
          <w:right w:space="0" w:sz="0" w:val="nil"/>
          <w:between w:space="0" w:sz="0" w:val="nil"/>
        </w:pBdr>
        <w:tabs>
          <w:tab w:val="left" w:leader="none" w:pos="1106"/>
        </w:tabs>
        <w:spacing w:line="259" w:lineRule="auto"/>
        <w:ind w:left="0" w:right="5" w:firstLine="567"/>
        <w:jc w:val="both"/>
        <w:rPr/>
      </w:pPr>
      <w:r w:rsidDel="00000000" w:rsidR="00000000" w:rsidRPr="00000000">
        <w:rPr>
          <w:rtl w:val="0"/>
        </w:rPr>
        <w:t xml:space="preserve">акумуляторні батареї літієво-іонні, металеві батареї, акумулятори (не сухі), сеґвеї, електромобілі, електромотоцикли, гіроскутери, гіроборди, павербанки, генератори, зарядні пристрої та ecoflow.</w:t>
      </w:r>
    </w:p>
    <w:p w:rsidR="00000000" w:rsidDel="00000000" w:rsidP="00000000" w:rsidRDefault="00000000" w:rsidRPr="00000000" w14:paraId="0000009A">
      <w:pPr>
        <w:numPr>
          <w:ilvl w:val="1"/>
          <w:numId w:val="6"/>
        </w:numPr>
        <w:pBdr>
          <w:top w:space="0" w:sz="0" w:val="nil"/>
          <w:left w:space="0" w:sz="0" w:val="nil"/>
          <w:bottom w:space="0" w:sz="0" w:val="nil"/>
          <w:right w:space="0" w:sz="0" w:val="nil"/>
          <w:between w:space="0" w:sz="0" w:val="nil"/>
        </w:pBdr>
        <w:tabs>
          <w:tab w:val="left" w:leader="none" w:pos="1089"/>
        </w:tabs>
        <w:ind w:left="0" w:right="5" w:firstLine="567"/>
        <w:jc w:val="both"/>
        <w:rPr/>
      </w:pPr>
      <w:r w:rsidDel="00000000" w:rsidR="00000000" w:rsidRPr="00000000">
        <w:rPr>
          <w:color w:val="000000"/>
          <w:rtl w:val="0"/>
        </w:rPr>
        <w:t xml:space="preserve">дорогоцінні метали, дорогоцінне та напівдорогоцінне каміння, ювелірні вироби;</w:t>
      </w:r>
      <w:r w:rsidDel="00000000" w:rsidR="00000000" w:rsidRPr="00000000">
        <w:rPr>
          <w:rtl w:val="0"/>
        </w:rPr>
      </w:r>
    </w:p>
    <w:p w:rsidR="00000000" w:rsidDel="00000000" w:rsidP="00000000" w:rsidRDefault="00000000" w:rsidRPr="00000000" w14:paraId="0000009B">
      <w:pPr>
        <w:numPr>
          <w:ilvl w:val="1"/>
          <w:numId w:val="6"/>
        </w:numPr>
        <w:pBdr>
          <w:top w:space="0" w:sz="0" w:val="nil"/>
          <w:left w:space="0" w:sz="0" w:val="nil"/>
          <w:bottom w:space="0" w:sz="0" w:val="nil"/>
          <w:right w:space="0" w:sz="0" w:val="nil"/>
          <w:between w:space="0" w:sz="0" w:val="nil"/>
        </w:pBdr>
        <w:tabs>
          <w:tab w:val="left" w:leader="none" w:pos="1134"/>
        </w:tabs>
        <w:spacing w:before="14" w:line="268" w:lineRule="auto"/>
        <w:ind w:left="0" w:right="5" w:firstLine="567"/>
        <w:jc w:val="both"/>
        <w:rPr/>
      </w:pPr>
      <w:r w:rsidDel="00000000" w:rsidR="00000000" w:rsidRPr="00000000">
        <w:rPr>
          <w:color w:val="000000"/>
          <w:rtl w:val="0"/>
        </w:rPr>
        <w:t xml:space="preserve">антикваріат (у т.ч. антикварні книги), вироби віком старше 100 років, твори мистецтва оригінального походження (не копії). Обов’язок доведення, що предмети не являються культурною цінністю, покладається виключно на Клієнта та за його рахунок;</w:t>
      </w:r>
      <w:r w:rsidDel="00000000" w:rsidR="00000000" w:rsidRPr="00000000">
        <w:rPr>
          <w:rtl w:val="0"/>
        </w:rPr>
      </w:r>
    </w:p>
    <w:p w:rsidR="00000000" w:rsidDel="00000000" w:rsidP="00000000" w:rsidRDefault="00000000" w:rsidRPr="00000000" w14:paraId="0000009C">
      <w:pPr>
        <w:numPr>
          <w:ilvl w:val="1"/>
          <w:numId w:val="6"/>
        </w:numPr>
        <w:pBdr>
          <w:top w:space="0" w:sz="0" w:val="nil"/>
          <w:left w:space="0" w:sz="0" w:val="nil"/>
          <w:bottom w:space="0" w:sz="0" w:val="nil"/>
          <w:right w:space="0" w:sz="0" w:val="nil"/>
          <w:between w:space="0" w:sz="0" w:val="nil"/>
        </w:pBdr>
        <w:tabs>
          <w:tab w:val="left" w:leader="none" w:pos="1106"/>
        </w:tabs>
        <w:spacing w:line="259" w:lineRule="auto"/>
        <w:ind w:left="0" w:right="5" w:firstLine="567"/>
        <w:jc w:val="both"/>
        <w:rPr/>
      </w:pPr>
      <w:r w:rsidDel="00000000" w:rsidR="00000000" w:rsidRPr="00000000">
        <w:rPr>
          <w:color w:val="000000"/>
          <w:rtl w:val="0"/>
        </w:rPr>
        <w:t xml:space="preserve">вогнепальна зброя всіх видів і боєприпаси до неї, пневматична зброя, холодна зброя та інші предмети, спеціально призначені для нападу та оборони, електронно-променева зброя усіх видів, електрошокові пристрої всіх видів. Обов’язок доведення, що Товар, який міститься у Відправленні не є холодною зброєю, покладається виключно на Клієнта та за його рахунок;</w:t>
      </w:r>
      <w:r w:rsidDel="00000000" w:rsidR="00000000" w:rsidRPr="00000000">
        <w:rPr>
          <w:rtl w:val="0"/>
        </w:rPr>
      </w:r>
    </w:p>
    <w:p w:rsidR="00000000" w:rsidDel="00000000" w:rsidP="00000000" w:rsidRDefault="00000000" w:rsidRPr="00000000" w14:paraId="0000009D">
      <w:pPr>
        <w:numPr>
          <w:ilvl w:val="1"/>
          <w:numId w:val="6"/>
        </w:numPr>
        <w:pBdr>
          <w:top w:space="0" w:sz="0" w:val="nil"/>
          <w:left w:space="0" w:sz="0" w:val="nil"/>
          <w:bottom w:space="0" w:sz="0" w:val="nil"/>
          <w:right w:space="0" w:sz="0" w:val="nil"/>
          <w:between w:space="0" w:sz="0" w:val="nil"/>
        </w:pBdr>
        <w:tabs>
          <w:tab w:val="left" w:leader="none" w:pos="1089"/>
        </w:tabs>
        <w:spacing w:line="252.00000000000003" w:lineRule="auto"/>
        <w:ind w:left="0" w:right="5" w:firstLine="567"/>
        <w:jc w:val="both"/>
        <w:rPr/>
      </w:pPr>
      <w:r w:rsidDel="00000000" w:rsidR="00000000" w:rsidRPr="00000000">
        <w:rPr>
          <w:color w:val="000000"/>
          <w:rtl w:val="0"/>
        </w:rPr>
        <w:t xml:space="preserve">вибухові речовини, сполуки, споряджені ними предмети, засоби підриву;</w:t>
      </w:r>
      <w:r w:rsidDel="00000000" w:rsidR="00000000" w:rsidRPr="00000000">
        <w:rPr>
          <w:rtl w:val="0"/>
        </w:rPr>
      </w:r>
    </w:p>
    <w:p w:rsidR="00000000" w:rsidDel="00000000" w:rsidP="00000000" w:rsidRDefault="00000000" w:rsidRPr="00000000" w14:paraId="0000009E">
      <w:pPr>
        <w:numPr>
          <w:ilvl w:val="1"/>
          <w:numId w:val="6"/>
        </w:numPr>
        <w:pBdr>
          <w:top w:space="0" w:sz="0" w:val="nil"/>
          <w:left w:space="0" w:sz="0" w:val="nil"/>
          <w:bottom w:space="0" w:sz="0" w:val="nil"/>
          <w:right w:space="0" w:sz="0" w:val="nil"/>
          <w:between w:space="0" w:sz="0" w:val="nil"/>
        </w:pBdr>
        <w:tabs>
          <w:tab w:val="left" w:leader="none" w:pos="1090"/>
        </w:tabs>
        <w:spacing w:before="3" w:lineRule="auto"/>
        <w:ind w:left="0" w:right="5" w:firstLine="567"/>
        <w:jc w:val="both"/>
        <w:rPr/>
      </w:pPr>
      <w:r w:rsidDel="00000000" w:rsidR="00000000" w:rsidRPr="00000000">
        <w:rPr>
          <w:color w:val="000000"/>
          <w:rtl w:val="0"/>
        </w:rPr>
        <w:t xml:space="preserve">легкозаймисті гази, не займисті і нетоксичні гази (рідкі </w:t>
      </w:r>
      <w:r w:rsidDel="00000000" w:rsidR="00000000" w:rsidRPr="00000000">
        <w:rPr>
          <w:rtl w:val="0"/>
        </w:rPr>
        <w:t xml:space="preserve">кріогенні</w:t>
      </w:r>
      <w:r w:rsidDel="00000000" w:rsidR="00000000" w:rsidRPr="00000000">
        <w:rPr>
          <w:color w:val="000000"/>
          <w:rtl w:val="0"/>
        </w:rPr>
        <w:t xml:space="preserve"> гази), токсичні гази;</w:t>
      </w:r>
      <w:r w:rsidDel="00000000" w:rsidR="00000000" w:rsidRPr="00000000">
        <w:rPr>
          <w:rtl w:val="0"/>
        </w:rPr>
      </w:r>
    </w:p>
    <w:p w:rsidR="00000000" w:rsidDel="00000000" w:rsidP="00000000" w:rsidRDefault="00000000" w:rsidRPr="00000000" w14:paraId="0000009F">
      <w:pPr>
        <w:numPr>
          <w:ilvl w:val="1"/>
          <w:numId w:val="6"/>
        </w:numPr>
        <w:pBdr>
          <w:top w:space="0" w:sz="0" w:val="nil"/>
          <w:left w:space="0" w:sz="0" w:val="nil"/>
          <w:bottom w:space="0" w:sz="0" w:val="nil"/>
          <w:right w:space="0" w:sz="0" w:val="nil"/>
          <w:between w:space="0" w:sz="0" w:val="nil"/>
        </w:pBdr>
        <w:tabs>
          <w:tab w:val="left" w:leader="none" w:pos="1091"/>
        </w:tabs>
        <w:spacing w:before="21" w:lineRule="auto"/>
        <w:ind w:left="0" w:right="5" w:firstLine="567"/>
        <w:jc w:val="both"/>
        <w:rPr/>
      </w:pPr>
      <w:r w:rsidDel="00000000" w:rsidR="00000000" w:rsidRPr="00000000">
        <w:rPr>
          <w:color w:val="000000"/>
          <w:rtl w:val="0"/>
        </w:rPr>
        <w:t xml:space="preserve">гази стиснені та скраплені для побутового і промислового використання;</w:t>
      </w:r>
      <w:r w:rsidDel="00000000" w:rsidR="00000000" w:rsidRPr="00000000">
        <w:rPr>
          <w:rtl w:val="0"/>
        </w:rPr>
      </w:r>
    </w:p>
    <w:p w:rsidR="00000000" w:rsidDel="00000000" w:rsidP="00000000" w:rsidRDefault="00000000" w:rsidRPr="00000000" w14:paraId="000000A0">
      <w:pPr>
        <w:numPr>
          <w:ilvl w:val="1"/>
          <w:numId w:val="6"/>
        </w:numPr>
        <w:pBdr>
          <w:top w:space="0" w:sz="0" w:val="nil"/>
          <w:left w:space="0" w:sz="0" w:val="nil"/>
          <w:bottom w:space="0" w:sz="0" w:val="nil"/>
          <w:right w:space="0" w:sz="0" w:val="nil"/>
          <w:between w:space="0" w:sz="0" w:val="nil"/>
        </w:pBdr>
        <w:tabs>
          <w:tab w:val="left" w:leader="none" w:pos="1091"/>
        </w:tabs>
        <w:spacing w:before="21" w:lineRule="auto"/>
        <w:ind w:left="0" w:right="5" w:firstLine="567"/>
        <w:jc w:val="both"/>
        <w:rPr/>
      </w:pPr>
      <w:r w:rsidDel="00000000" w:rsidR="00000000" w:rsidRPr="00000000">
        <w:rPr>
          <w:color w:val="000000"/>
          <w:rtl w:val="0"/>
        </w:rPr>
        <w:t xml:space="preserve">легкозаймисті рідини;</w:t>
      </w:r>
      <w:r w:rsidDel="00000000" w:rsidR="00000000" w:rsidRPr="00000000">
        <w:rPr>
          <w:rtl w:val="0"/>
        </w:rPr>
      </w:r>
    </w:p>
    <w:p w:rsidR="00000000" w:rsidDel="00000000" w:rsidP="00000000" w:rsidRDefault="00000000" w:rsidRPr="00000000" w14:paraId="000000A1">
      <w:pPr>
        <w:numPr>
          <w:ilvl w:val="1"/>
          <w:numId w:val="6"/>
        </w:numPr>
        <w:pBdr>
          <w:top w:space="0" w:sz="0" w:val="nil"/>
          <w:left w:space="0" w:sz="0" w:val="nil"/>
          <w:bottom w:space="0" w:sz="0" w:val="nil"/>
          <w:right w:space="0" w:sz="0" w:val="nil"/>
          <w:between w:space="0" w:sz="0" w:val="nil"/>
        </w:pBdr>
        <w:tabs>
          <w:tab w:val="left" w:leader="none" w:pos="1091"/>
        </w:tabs>
        <w:spacing w:before="20" w:lineRule="auto"/>
        <w:ind w:left="0" w:right="5" w:firstLine="567"/>
        <w:jc w:val="both"/>
        <w:rPr/>
      </w:pPr>
      <w:r w:rsidDel="00000000" w:rsidR="00000000" w:rsidRPr="00000000">
        <w:rPr>
          <w:color w:val="000000"/>
          <w:rtl w:val="0"/>
        </w:rPr>
        <w:t xml:space="preserve">займисті тверді речовини та речовини, що схильні до самочинного займання;</w:t>
      </w:r>
      <w:r w:rsidDel="00000000" w:rsidR="00000000" w:rsidRPr="00000000">
        <w:rPr>
          <w:rtl w:val="0"/>
        </w:rPr>
      </w:r>
    </w:p>
    <w:p w:rsidR="00000000" w:rsidDel="00000000" w:rsidP="00000000" w:rsidRDefault="00000000" w:rsidRPr="00000000" w14:paraId="000000A2">
      <w:pPr>
        <w:numPr>
          <w:ilvl w:val="1"/>
          <w:numId w:val="6"/>
        </w:numPr>
        <w:pBdr>
          <w:top w:space="0" w:sz="0" w:val="nil"/>
          <w:left w:space="0" w:sz="0" w:val="nil"/>
          <w:bottom w:space="0" w:sz="0" w:val="nil"/>
          <w:right w:space="0" w:sz="0" w:val="nil"/>
          <w:between w:space="0" w:sz="0" w:val="nil"/>
        </w:pBdr>
        <w:tabs>
          <w:tab w:val="left" w:leader="none" w:pos="1134"/>
        </w:tabs>
        <w:spacing w:before="21" w:line="259" w:lineRule="auto"/>
        <w:ind w:left="0" w:right="5" w:firstLine="567"/>
        <w:jc w:val="both"/>
        <w:rPr/>
      </w:pPr>
      <w:r w:rsidDel="00000000" w:rsidR="00000000" w:rsidRPr="00000000">
        <w:rPr>
          <w:color w:val="000000"/>
          <w:rtl w:val="0"/>
        </w:rPr>
        <w:t xml:space="preserve">отруйні та сильнодіючі речовини в будь-якому фізичному стані незалежно від форми та якості їх упаковки;</w:t>
      </w:r>
      <w:r w:rsidDel="00000000" w:rsidR="00000000" w:rsidRPr="00000000">
        <w:rPr>
          <w:rtl w:val="0"/>
        </w:rPr>
      </w:r>
    </w:p>
    <w:p w:rsidR="00000000" w:rsidDel="00000000" w:rsidP="00000000" w:rsidRDefault="00000000" w:rsidRPr="00000000" w14:paraId="000000A3">
      <w:pPr>
        <w:numPr>
          <w:ilvl w:val="1"/>
          <w:numId w:val="6"/>
        </w:numPr>
        <w:pBdr>
          <w:top w:space="0" w:sz="0" w:val="nil"/>
          <w:left w:space="0" w:sz="0" w:val="nil"/>
          <w:bottom w:space="0" w:sz="0" w:val="nil"/>
          <w:right w:space="0" w:sz="0" w:val="nil"/>
          <w:between w:space="0" w:sz="0" w:val="nil"/>
        </w:pBdr>
        <w:tabs>
          <w:tab w:val="left" w:leader="none" w:pos="1091"/>
        </w:tabs>
        <w:spacing w:before="1" w:lineRule="auto"/>
        <w:ind w:left="0" w:right="5" w:firstLine="567"/>
        <w:jc w:val="both"/>
        <w:rPr/>
      </w:pPr>
      <w:r w:rsidDel="00000000" w:rsidR="00000000" w:rsidRPr="00000000">
        <w:rPr>
          <w:color w:val="000000"/>
          <w:rtl w:val="0"/>
        </w:rPr>
        <w:t xml:space="preserve">їдкі та корозійні речовини;</w:t>
      </w:r>
      <w:r w:rsidDel="00000000" w:rsidR="00000000" w:rsidRPr="00000000">
        <w:rPr>
          <w:rtl w:val="0"/>
        </w:rPr>
      </w:r>
    </w:p>
    <w:p w:rsidR="00000000" w:rsidDel="00000000" w:rsidP="00000000" w:rsidRDefault="00000000" w:rsidRPr="00000000" w14:paraId="000000A4">
      <w:pPr>
        <w:numPr>
          <w:ilvl w:val="1"/>
          <w:numId w:val="6"/>
        </w:numPr>
        <w:pBdr>
          <w:top w:space="0" w:sz="0" w:val="nil"/>
          <w:left w:space="0" w:sz="0" w:val="nil"/>
          <w:bottom w:space="0" w:sz="0" w:val="nil"/>
          <w:right w:space="0" w:sz="0" w:val="nil"/>
          <w:between w:space="0" w:sz="0" w:val="nil"/>
        </w:pBdr>
        <w:tabs>
          <w:tab w:val="left" w:leader="none" w:pos="1091"/>
        </w:tabs>
        <w:spacing w:before="18" w:lineRule="auto"/>
        <w:ind w:left="0" w:right="5" w:firstLine="567"/>
        <w:jc w:val="both"/>
        <w:rPr/>
      </w:pPr>
      <w:r w:rsidDel="00000000" w:rsidR="00000000" w:rsidRPr="00000000">
        <w:rPr>
          <w:color w:val="000000"/>
          <w:rtl w:val="0"/>
        </w:rPr>
        <w:t xml:space="preserve">радіоактивні речовини;</w:t>
      </w:r>
      <w:r w:rsidDel="00000000" w:rsidR="00000000" w:rsidRPr="00000000">
        <w:rPr>
          <w:rtl w:val="0"/>
        </w:rPr>
      </w:r>
    </w:p>
    <w:p w:rsidR="00000000" w:rsidDel="00000000" w:rsidP="00000000" w:rsidRDefault="00000000" w:rsidRPr="00000000" w14:paraId="000000A5">
      <w:pPr>
        <w:numPr>
          <w:ilvl w:val="1"/>
          <w:numId w:val="6"/>
        </w:numPr>
        <w:pBdr>
          <w:top w:space="0" w:sz="0" w:val="nil"/>
          <w:left w:space="0" w:sz="0" w:val="nil"/>
          <w:bottom w:space="0" w:sz="0" w:val="nil"/>
          <w:right w:space="0" w:sz="0" w:val="nil"/>
          <w:between w:space="0" w:sz="0" w:val="nil"/>
        </w:pBdr>
        <w:tabs>
          <w:tab w:val="left" w:leader="none" w:pos="1134"/>
        </w:tabs>
        <w:spacing w:before="20" w:line="259" w:lineRule="auto"/>
        <w:ind w:left="0" w:right="5" w:firstLine="567"/>
        <w:jc w:val="both"/>
        <w:rPr/>
      </w:pPr>
      <w:r w:rsidDel="00000000" w:rsidR="00000000" w:rsidRPr="00000000">
        <w:rPr>
          <w:color w:val="000000"/>
          <w:rtl w:val="0"/>
        </w:rPr>
        <w:t xml:space="preserve">інфекційні речовини, тобто речовини, що містять патогенні організми, що викликають захворювання людей або тварин;</w:t>
      </w:r>
      <w:r w:rsidDel="00000000" w:rsidR="00000000" w:rsidRPr="00000000">
        <w:rPr>
          <w:rtl w:val="0"/>
        </w:rPr>
      </w:r>
    </w:p>
    <w:p w:rsidR="00000000" w:rsidDel="00000000" w:rsidP="00000000" w:rsidRDefault="00000000" w:rsidRPr="00000000" w14:paraId="000000A6">
      <w:pPr>
        <w:numPr>
          <w:ilvl w:val="1"/>
          <w:numId w:val="6"/>
        </w:numPr>
        <w:pBdr>
          <w:top w:space="0" w:sz="0" w:val="nil"/>
          <w:left w:space="0" w:sz="0" w:val="nil"/>
          <w:bottom w:space="0" w:sz="0" w:val="nil"/>
          <w:right w:space="0" w:sz="0" w:val="nil"/>
          <w:between w:space="0" w:sz="0" w:val="nil"/>
        </w:pBdr>
        <w:tabs>
          <w:tab w:val="left" w:leader="none" w:pos="1090"/>
        </w:tabs>
        <w:spacing w:before="1" w:lineRule="auto"/>
        <w:ind w:left="0" w:right="5" w:firstLine="567"/>
        <w:jc w:val="both"/>
        <w:rPr/>
      </w:pPr>
      <w:r w:rsidDel="00000000" w:rsidR="00000000" w:rsidRPr="00000000">
        <w:rPr>
          <w:color w:val="000000"/>
          <w:rtl w:val="0"/>
        </w:rPr>
        <w:t xml:space="preserve">товари військового призначення та подвійного використання;</w:t>
      </w:r>
      <w:r w:rsidDel="00000000" w:rsidR="00000000" w:rsidRPr="00000000">
        <w:rPr>
          <w:rtl w:val="0"/>
        </w:rPr>
      </w:r>
    </w:p>
    <w:p w:rsidR="00000000" w:rsidDel="00000000" w:rsidP="00000000" w:rsidRDefault="00000000" w:rsidRPr="00000000" w14:paraId="000000A7">
      <w:pPr>
        <w:numPr>
          <w:ilvl w:val="1"/>
          <w:numId w:val="6"/>
        </w:numPr>
        <w:pBdr>
          <w:top w:space="0" w:sz="0" w:val="nil"/>
          <w:left w:space="0" w:sz="0" w:val="nil"/>
          <w:bottom w:space="0" w:sz="0" w:val="nil"/>
          <w:right w:space="0" w:sz="0" w:val="nil"/>
          <w:between w:space="0" w:sz="0" w:val="nil"/>
        </w:pBdr>
        <w:tabs>
          <w:tab w:val="left" w:leader="none" w:pos="1091"/>
        </w:tabs>
        <w:spacing w:before="18" w:lineRule="auto"/>
        <w:ind w:left="0" w:right="5" w:firstLine="567"/>
        <w:jc w:val="both"/>
        <w:rPr/>
      </w:pPr>
      <w:r w:rsidDel="00000000" w:rsidR="00000000" w:rsidRPr="00000000">
        <w:rPr>
          <w:color w:val="000000"/>
          <w:rtl w:val="0"/>
        </w:rPr>
        <w:t xml:space="preserve">печатки, автомобільні номерні знаки;</w:t>
      </w:r>
      <w:r w:rsidDel="00000000" w:rsidR="00000000" w:rsidRPr="00000000">
        <w:rPr>
          <w:rtl w:val="0"/>
        </w:rPr>
      </w:r>
    </w:p>
    <w:p w:rsidR="00000000" w:rsidDel="00000000" w:rsidP="00000000" w:rsidRDefault="00000000" w:rsidRPr="00000000" w14:paraId="000000A8">
      <w:pPr>
        <w:numPr>
          <w:ilvl w:val="1"/>
          <w:numId w:val="6"/>
        </w:numPr>
        <w:pBdr>
          <w:top w:space="0" w:sz="0" w:val="nil"/>
          <w:left w:space="0" w:sz="0" w:val="nil"/>
          <w:bottom w:space="0" w:sz="0" w:val="nil"/>
          <w:right w:space="0" w:sz="0" w:val="nil"/>
          <w:between w:space="0" w:sz="0" w:val="nil"/>
        </w:pBdr>
        <w:tabs>
          <w:tab w:val="left" w:leader="none" w:pos="1136"/>
        </w:tabs>
        <w:spacing w:before="21" w:line="259" w:lineRule="auto"/>
        <w:ind w:left="0" w:right="5" w:firstLine="567"/>
        <w:jc w:val="both"/>
        <w:rPr/>
      </w:pPr>
      <w:r w:rsidDel="00000000" w:rsidR="00000000" w:rsidRPr="00000000">
        <w:rPr>
          <w:color w:val="000000"/>
          <w:rtl w:val="0"/>
        </w:rPr>
        <w:t xml:space="preserve">живі тварини і рослини (в т.ч. живі дерева та інші рослини, цибулини; зернові культури; їстівні плоди і горіхи; насіння, плоди та зерна; лікарські рослини);</w:t>
      </w:r>
      <w:r w:rsidDel="00000000" w:rsidR="00000000" w:rsidRPr="00000000">
        <w:rPr>
          <w:rtl w:val="0"/>
        </w:rPr>
      </w:r>
    </w:p>
    <w:p w:rsidR="00000000" w:rsidDel="00000000" w:rsidP="00000000" w:rsidRDefault="00000000" w:rsidRPr="00000000" w14:paraId="000000A9">
      <w:pPr>
        <w:numPr>
          <w:ilvl w:val="1"/>
          <w:numId w:val="6"/>
        </w:numPr>
        <w:pBdr>
          <w:top w:space="0" w:sz="0" w:val="nil"/>
          <w:left w:space="0" w:sz="0" w:val="nil"/>
          <w:bottom w:space="0" w:sz="0" w:val="nil"/>
          <w:right w:space="0" w:sz="0" w:val="nil"/>
          <w:between w:space="0" w:sz="0" w:val="nil"/>
        </w:pBdr>
        <w:tabs>
          <w:tab w:val="left" w:leader="none" w:pos="1091"/>
        </w:tabs>
        <w:ind w:left="0" w:right="5" w:firstLine="567"/>
        <w:jc w:val="both"/>
        <w:rPr/>
      </w:pPr>
      <w:r w:rsidDel="00000000" w:rsidR="00000000" w:rsidRPr="00000000">
        <w:rPr>
          <w:color w:val="000000"/>
          <w:rtl w:val="0"/>
        </w:rPr>
        <w:t xml:space="preserve">хутро, шкури, опудала тварин, пір'я, слонова кістка і вироби з неї;</w:t>
      </w:r>
      <w:r w:rsidDel="00000000" w:rsidR="00000000" w:rsidRPr="00000000">
        <w:rPr>
          <w:rtl w:val="0"/>
        </w:rPr>
      </w:r>
    </w:p>
    <w:p w:rsidR="00000000" w:rsidDel="00000000" w:rsidP="00000000" w:rsidRDefault="00000000" w:rsidRPr="00000000" w14:paraId="000000AA">
      <w:pPr>
        <w:numPr>
          <w:ilvl w:val="1"/>
          <w:numId w:val="6"/>
        </w:numPr>
        <w:pBdr>
          <w:top w:space="0" w:sz="0" w:val="nil"/>
          <w:left w:space="0" w:sz="0" w:val="nil"/>
          <w:bottom w:space="0" w:sz="0" w:val="nil"/>
          <w:right w:space="0" w:sz="0" w:val="nil"/>
          <w:between w:space="0" w:sz="0" w:val="nil"/>
        </w:pBdr>
        <w:tabs>
          <w:tab w:val="left" w:leader="none" w:pos="1089"/>
        </w:tabs>
        <w:spacing w:before="19" w:lineRule="auto"/>
        <w:ind w:left="0" w:right="5" w:firstLine="567"/>
        <w:jc w:val="both"/>
        <w:rPr/>
      </w:pPr>
      <w:r w:rsidDel="00000000" w:rsidR="00000000" w:rsidRPr="00000000">
        <w:rPr>
          <w:color w:val="000000"/>
          <w:rtl w:val="0"/>
        </w:rPr>
        <w:t xml:space="preserve">порнографічні матеріали, контрафактна і фальсифікована продукція;</w:t>
      </w:r>
      <w:r w:rsidDel="00000000" w:rsidR="00000000" w:rsidRPr="00000000">
        <w:rPr>
          <w:rtl w:val="0"/>
        </w:rPr>
      </w:r>
    </w:p>
    <w:p w:rsidR="00000000" w:rsidDel="00000000" w:rsidP="00000000" w:rsidRDefault="00000000" w:rsidRPr="00000000" w14:paraId="000000AB">
      <w:pPr>
        <w:numPr>
          <w:ilvl w:val="1"/>
          <w:numId w:val="6"/>
        </w:numPr>
        <w:pBdr>
          <w:top w:space="0" w:sz="0" w:val="nil"/>
          <w:left w:space="0" w:sz="0" w:val="nil"/>
          <w:bottom w:space="0" w:sz="0" w:val="nil"/>
          <w:right w:space="0" w:sz="0" w:val="nil"/>
          <w:between w:space="0" w:sz="0" w:val="nil"/>
        </w:pBdr>
        <w:tabs>
          <w:tab w:val="left" w:leader="none" w:pos="1090"/>
        </w:tabs>
        <w:spacing w:before="21" w:lineRule="auto"/>
        <w:ind w:left="0" w:right="5" w:firstLine="567"/>
        <w:jc w:val="both"/>
        <w:rPr/>
      </w:pPr>
      <w:r w:rsidDel="00000000" w:rsidR="00000000" w:rsidRPr="00000000">
        <w:rPr>
          <w:color w:val="000000"/>
          <w:rtl w:val="0"/>
        </w:rPr>
        <w:t xml:space="preserve">людськи останки, людські органи, людські тканини, прах;</w:t>
      </w:r>
      <w:r w:rsidDel="00000000" w:rsidR="00000000" w:rsidRPr="00000000">
        <w:rPr>
          <w:rtl w:val="0"/>
        </w:rPr>
      </w:r>
    </w:p>
    <w:p w:rsidR="00000000" w:rsidDel="00000000" w:rsidP="00000000" w:rsidRDefault="00000000" w:rsidRPr="00000000" w14:paraId="000000AC">
      <w:pPr>
        <w:numPr>
          <w:ilvl w:val="1"/>
          <w:numId w:val="6"/>
        </w:numPr>
        <w:pBdr>
          <w:top w:space="0" w:sz="0" w:val="nil"/>
          <w:left w:space="0" w:sz="0" w:val="nil"/>
          <w:bottom w:space="0" w:sz="0" w:val="nil"/>
          <w:right w:space="0" w:sz="0" w:val="nil"/>
          <w:between w:space="0" w:sz="0" w:val="nil"/>
        </w:pBdr>
        <w:tabs>
          <w:tab w:val="left" w:leader="none" w:pos="1090"/>
        </w:tabs>
        <w:spacing w:before="18" w:lineRule="auto"/>
        <w:ind w:left="0" w:right="5" w:firstLine="567"/>
        <w:jc w:val="both"/>
        <w:rPr/>
      </w:pPr>
      <w:r w:rsidDel="00000000" w:rsidR="00000000" w:rsidRPr="00000000">
        <w:rPr>
          <w:color w:val="000000"/>
          <w:rtl w:val="0"/>
        </w:rPr>
        <w:t xml:space="preserve">наркотичні засоби, психотропні речовини, їх аналоги і прекурсори;</w:t>
      </w:r>
      <w:r w:rsidDel="00000000" w:rsidR="00000000" w:rsidRPr="00000000">
        <w:rPr>
          <w:rtl w:val="0"/>
        </w:rPr>
      </w:r>
    </w:p>
    <w:p w:rsidR="00000000" w:rsidDel="00000000" w:rsidP="00000000" w:rsidRDefault="00000000" w:rsidRPr="00000000" w14:paraId="000000AD">
      <w:pPr>
        <w:numPr>
          <w:ilvl w:val="1"/>
          <w:numId w:val="6"/>
        </w:numPr>
        <w:pBdr>
          <w:top w:space="0" w:sz="0" w:val="nil"/>
          <w:left w:space="0" w:sz="0" w:val="nil"/>
          <w:bottom w:space="0" w:sz="0" w:val="nil"/>
          <w:right w:space="0" w:sz="0" w:val="nil"/>
          <w:between w:space="0" w:sz="0" w:val="nil"/>
        </w:pBdr>
        <w:tabs>
          <w:tab w:val="left" w:leader="none" w:pos="1134"/>
        </w:tabs>
        <w:spacing w:before="28" w:lineRule="auto"/>
        <w:ind w:left="0" w:right="5" w:firstLine="567"/>
        <w:jc w:val="both"/>
        <w:rPr/>
      </w:pPr>
      <w:r w:rsidDel="00000000" w:rsidR="00000000" w:rsidRPr="00000000">
        <w:rPr>
          <w:color w:val="000000"/>
          <w:rtl w:val="0"/>
        </w:rPr>
        <w:t xml:space="preserve">лікарські засоби, біологічно активні добавки (БАДИ). Обов’язок отримання будь-яких</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72" w:line="264" w:lineRule="auto"/>
        <w:ind w:right="5" w:firstLine="567"/>
        <w:jc w:val="both"/>
        <w:rPr>
          <w:color w:val="000000"/>
        </w:rPr>
      </w:pPr>
      <w:r w:rsidDel="00000000" w:rsidR="00000000" w:rsidRPr="00000000">
        <w:rPr>
          <w:color w:val="000000"/>
          <w:rtl w:val="0"/>
        </w:rPr>
        <w:t xml:space="preserve">дозволів, покладається виключно на Клієнта та за його рахунок;</w:t>
      </w:r>
    </w:p>
    <w:p w:rsidR="00000000" w:rsidDel="00000000" w:rsidP="00000000" w:rsidRDefault="00000000" w:rsidRPr="00000000" w14:paraId="000000AF">
      <w:pPr>
        <w:numPr>
          <w:ilvl w:val="1"/>
          <w:numId w:val="6"/>
        </w:numPr>
        <w:pBdr>
          <w:top w:space="0" w:sz="0" w:val="nil"/>
          <w:left w:space="0" w:sz="0" w:val="nil"/>
          <w:bottom w:space="0" w:sz="0" w:val="nil"/>
          <w:right w:space="0" w:sz="0" w:val="nil"/>
          <w:between w:space="0" w:sz="0" w:val="nil"/>
        </w:pBdr>
        <w:tabs>
          <w:tab w:val="left" w:leader="none" w:pos="1089"/>
        </w:tabs>
        <w:ind w:left="0" w:right="5" w:firstLine="567"/>
        <w:jc w:val="both"/>
        <w:rPr/>
      </w:pPr>
      <w:r w:rsidDel="00000000" w:rsidR="00000000" w:rsidRPr="00000000">
        <w:rPr>
          <w:color w:val="000000"/>
          <w:rtl w:val="0"/>
        </w:rPr>
        <w:t xml:space="preserve">біологічно активні добавки;</w:t>
      </w:r>
      <w:r w:rsidDel="00000000" w:rsidR="00000000" w:rsidRPr="00000000">
        <w:rPr>
          <w:rtl w:val="0"/>
        </w:rPr>
      </w:r>
    </w:p>
    <w:p w:rsidR="00000000" w:rsidDel="00000000" w:rsidP="00000000" w:rsidRDefault="00000000" w:rsidRPr="00000000" w14:paraId="000000B0">
      <w:pPr>
        <w:numPr>
          <w:ilvl w:val="1"/>
          <w:numId w:val="6"/>
        </w:numPr>
        <w:pBdr>
          <w:top w:space="0" w:sz="0" w:val="nil"/>
          <w:left w:space="0" w:sz="0" w:val="nil"/>
          <w:bottom w:space="0" w:sz="0" w:val="nil"/>
          <w:right w:space="0" w:sz="0" w:val="nil"/>
          <w:between w:space="0" w:sz="0" w:val="nil"/>
        </w:pBdr>
        <w:tabs>
          <w:tab w:val="left" w:leader="none" w:pos="1090"/>
        </w:tabs>
        <w:spacing w:before="14" w:lineRule="auto"/>
        <w:ind w:left="0" w:right="5" w:firstLine="567"/>
        <w:jc w:val="both"/>
        <w:rPr/>
      </w:pPr>
      <w:r w:rsidDel="00000000" w:rsidR="00000000" w:rsidRPr="00000000">
        <w:rPr>
          <w:color w:val="000000"/>
          <w:rtl w:val="0"/>
        </w:rPr>
        <w:t xml:space="preserve">вживані особисті речі (одяг, взуття) в брудному стані;</w:t>
      </w:r>
      <w:r w:rsidDel="00000000" w:rsidR="00000000" w:rsidRPr="00000000">
        <w:rPr>
          <w:rtl w:val="0"/>
        </w:rPr>
      </w:r>
    </w:p>
    <w:p w:rsidR="00000000" w:rsidDel="00000000" w:rsidP="00000000" w:rsidRDefault="00000000" w:rsidRPr="00000000" w14:paraId="000000B1">
      <w:pPr>
        <w:numPr>
          <w:ilvl w:val="1"/>
          <w:numId w:val="6"/>
        </w:numPr>
        <w:pBdr>
          <w:top w:space="0" w:sz="0" w:val="nil"/>
          <w:left w:space="0" w:sz="0" w:val="nil"/>
          <w:bottom w:space="0" w:sz="0" w:val="nil"/>
          <w:right w:space="0" w:sz="0" w:val="nil"/>
          <w:between w:space="0" w:sz="0" w:val="nil"/>
        </w:pBdr>
        <w:tabs>
          <w:tab w:val="left" w:leader="none" w:pos="1090"/>
        </w:tabs>
        <w:spacing w:before="20" w:lineRule="auto"/>
        <w:ind w:left="0" w:right="5" w:firstLine="567"/>
        <w:jc w:val="both"/>
        <w:rPr/>
      </w:pPr>
      <w:r w:rsidDel="00000000" w:rsidR="00000000" w:rsidRPr="00000000">
        <w:rPr>
          <w:color w:val="000000"/>
          <w:rtl w:val="0"/>
        </w:rPr>
        <w:t xml:space="preserve">бувші у використанні автомобільні, авіаційні і т.п. запчастини;</w:t>
      </w:r>
      <w:r w:rsidDel="00000000" w:rsidR="00000000" w:rsidRPr="00000000">
        <w:rPr>
          <w:rtl w:val="0"/>
        </w:rPr>
      </w:r>
    </w:p>
    <w:p w:rsidR="00000000" w:rsidDel="00000000" w:rsidP="00000000" w:rsidRDefault="00000000" w:rsidRPr="00000000" w14:paraId="000000B2">
      <w:pPr>
        <w:numPr>
          <w:ilvl w:val="1"/>
          <w:numId w:val="6"/>
        </w:numPr>
        <w:pBdr>
          <w:top w:space="0" w:sz="0" w:val="nil"/>
          <w:left w:space="0" w:sz="0" w:val="nil"/>
          <w:bottom w:space="0" w:sz="0" w:val="nil"/>
          <w:right w:space="0" w:sz="0" w:val="nil"/>
          <w:between w:space="0" w:sz="0" w:val="nil"/>
        </w:pBdr>
        <w:tabs>
          <w:tab w:val="left" w:leader="none" w:pos="1091"/>
        </w:tabs>
        <w:spacing w:before="21" w:lineRule="auto"/>
        <w:ind w:left="0" w:right="5" w:firstLine="567"/>
        <w:jc w:val="both"/>
        <w:rPr/>
      </w:pPr>
      <w:r w:rsidDel="00000000" w:rsidR="00000000" w:rsidRPr="00000000">
        <w:rPr>
          <w:color w:val="000000"/>
          <w:rtl w:val="0"/>
        </w:rPr>
        <w:t xml:space="preserve">спеціальні технічні засоби негласного отримання інформації;</w:t>
      </w:r>
      <w:r w:rsidDel="00000000" w:rsidR="00000000" w:rsidRPr="00000000">
        <w:rPr>
          <w:rtl w:val="0"/>
        </w:rPr>
      </w:r>
    </w:p>
    <w:p w:rsidR="00000000" w:rsidDel="00000000" w:rsidP="00000000" w:rsidRDefault="00000000" w:rsidRPr="00000000" w14:paraId="000000B3">
      <w:pPr>
        <w:numPr>
          <w:ilvl w:val="1"/>
          <w:numId w:val="6"/>
        </w:numPr>
        <w:pBdr>
          <w:top w:space="0" w:sz="0" w:val="nil"/>
          <w:left w:space="0" w:sz="0" w:val="nil"/>
          <w:bottom w:space="0" w:sz="0" w:val="nil"/>
          <w:right w:space="0" w:sz="0" w:val="nil"/>
          <w:between w:space="0" w:sz="0" w:val="nil"/>
        </w:pBdr>
        <w:tabs>
          <w:tab w:val="left" w:leader="none" w:pos="1091"/>
        </w:tabs>
        <w:spacing w:before="21" w:lineRule="auto"/>
        <w:ind w:left="0" w:right="5" w:firstLine="567"/>
        <w:jc w:val="both"/>
        <w:rPr/>
      </w:pPr>
      <w:r w:rsidDel="00000000" w:rsidR="00000000" w:rsidRPr="00000000">
        <w:rPr>
          <w:color w:val="000000"/>
          <w:rtl w:val="0"/>
        </w:rPr>
        <w:t xml:space="preserve">браконьєрське приладдя;</w:t>
      </w:r>
      <w:r w:rsidDel="00000000" w:rsidR="00000000" w:rsidRPr="00000000">
        <w:rPr>
          <w:rtl w:val="0"/>
        </w:rPr>
      </w:r>
    </w:p>
    <w:p w:rsidR="00000000" w:rsidDel="00000000" w:rsidP="00000000" w:rsidRDefault="00000000" w:rsidRPr="00000000" w14:paraId="000000B4">
      <w:pPr>
        <w:numPr>
          <w:ilvl w:val="1"/>
          <w:numId w:val="6"/>
        </w:numPr>
        <w:pBdr>
          <w:top w:space="0" w:sz="0" w:val="nil"/>
          <w:left w:space="0" w:sz="0" w:val="nil"/>
          <w:bottom w:space="0" w:sz="0" w:val="nil"/>
          <w:right w:space="0" w:sz="0" w:val="nil"/>
          <w:between w:space="0" w:sz="0" w:val="nil"/>
        </w:pBdr>
        <w:tabs>
          <w:tab w:val="left" w:leader="none" w:pos="1091"/>
        </w:tabs>
        <w:spacing w:before="18" w:lineRule="auto"/>
        <w:ind w:left="0" w:right="5" w:firstLine="567"/>
        <w:jc w:val="both"/>
        <w:rPr/>
      </w:pPr>
      <w:r w:rsidDel="00000000" w:rsidR="00000000" w:rsidRPr="00000000">
        <w:rPr>
          <w:color w:val="000000"/>
          <w:rtl w:val="0"/>
        </w:rPr>
        <w:t xml:space="preserve">алкогольні напої, тютюн та тютюнові вироби, підакцизні товари;</w:t>
      </w:r>
      <w:r w:rsidDel="00000000" w:rsidR="00000000" w:rsidRPr="00000000">
        <w:rPr>
          <w:rtl w:val="0"/>
        </w:rPr>
      </w:r>
    </w:p>
    <w:p w:rsidR="00000000" w:rsidDel="00000000" w:rsidP="00000000" w:rsidRDefault="00000000" w:rsidRPr="00000000" w14:paraId="000000B5">
      <w:pPr>
        <w:numPr>
          <w:ilvl w:val="1"/>
          <w:numId w:val="6"/>
        </w:numPr>
        <w:pBdr>
          <w:top w:space="0" w:sz="0" w:val="nil"/>
          <w:left w:space="0" w:sz="0" w:val="nil"/>
          <w:bottom w:space="0" w:sz="0" w:val="nil"/>
          <w:right w:space="0" w:sz="0" w:val="nil"/>
          <w:between w:space="0" w:sz="0" w:val="nil"/>
        </w:pBdr>
        <w:tabs>
          <w:tab w:val="left" w:leader="none" w:pos="1092"/>
        </w:tabs>
        <w:spacing w:before="20" w:lineRule="auto"/>
        <w:ind w:left="0" w:right="5" w:firstLine="567"/>
        <w:jc w:val="both"/>
        <w:rPr/>
      </w:pPr>
      <w:r w:rsidDel="00000000" w:rsidR="00000000" w:rsidRPr="00000000">
        <w:rPr>
          <w:color w:val="000000"/>
          <w:rtl w:val="0"/>
        </w:rPr>
        <w:t xml:space="preserve">продукти харчування, за винятком тих, які відповідають одночасно всім наступним вимогам:</w:t>
      </w:r>
      <w:r w:rsidDel="00000000" w:rsidR="00000000" w:rsidRPr="00000000">
        <w:rPr>
          <w:rtl w:val="0"/>
        </w:rPr>
      </w:r>
    </w:p>
    <w:p w:rsidR="00000000" w:rsidDel="00000000" w:rsidP="00000000" w:rsidRDefault="00000000" w:rsidRPr="00000000" w14:paraId="000000B6">
      <w:pPr>
        <w:numPr>
          <w:ilvl w:val="2"/>
          <w:numId w:val="6"/>
        </w:numPr>
        <w:pBdr>
          <w:top w:space="0" w:sz="0" w:val="nil"/>
          <w:left w:space="0" w:sz="0" w:val="nil"/>
          <w:bottom w:space="0" w:sz="0" w:val="nil"/>
          <w:right w:space="0" w:sz="0" w:val="nil"/>
          <w:between w:space="0" w:sz="0" w:val="nil"/>
        </w:pBdr>
        <w:tabs>
          <w:tab w:val="left" w:leader="none" w:pos="1918"/>
        </w:tabs>
        <w:spacing w:before="20" w:lineRule="auto"/>
        <w:ind w:left="0" w:right="5" w:firstLine="567"/>
        <w:jc w:val="both"/>
        <w:rPr>
          <w:color w:val="000000"/>
        </w:rPr>
      </w:pPr>
      <w:r w:rsidDel="00000000" w:rsidR="00000000" w:rsidRPr="00000000">
        <w:rPr>
          <w:color w:val="000000"/>
          <w:rtl w:val="0"/>
        </w:rPr>
        <w:t xml:space="preserve">фактична вага продуктів, адресованих фізичним особам, становить не більше 10 кілограм;</w:t>
      </w:r>
    </w:p>
    <w:p w:rsidR="00000000" w:rsidDel="00000000" w:rsidP="00000000" w:rsidRDefault="00000000" w:rsidRPr="00000000" w14:paraId="000000B7">
      <w:pPr>
        <w:numPr>
          <w:ilvl w:val="2"/>
          <w:numId w:val="6"/>
        </w:numPr>
        <w:pBdr>
          <w:top w:space="0" w:sz="0" w:val="nil"/>
          <w:left w:space="0" w:sz="0" w:val="nil"/>
          <w:bottom w:space="0" w:sz="0" w:val="nil"/>
          <w:right w:space="0" w:sz="0" w:val="nil"/>
          <w:between w:space="0" w:sz="0" w:val="nil"/>
        </w:pBdr>
        <w:tabs>
          <w:tab w:val="left" w:leader="none" w:pos="1856"/>
        </w:tabs>
        <w:spacing w:before="21" w:lineRule="auto"/>
        <w:ind w:left="0" w:right="5" w:firstLine="567"/>
        <w:jc w:val="both"/>
        <w:rPr/>
      </w:pPr>
      <w:r w:rsidDel="00000000" w:rsidR="00000000" w:rsidRPr="00000000">
        <w:rPr>
          <w:color w:val="000000"/>
          <w:rtl w:val="0"/>
        </w:rPr>
        <w:t xml:space="preserve">продукти відправляються в упаковці виробника і упаковка не відкривалася;</w:t>
      </w:r>
      <w:r w:rsidDel="00000000" w:rsidR="00000000" w:rsidRPr="00000000">
        <w:rPr>
          <w:rtl w:val="0"/>
        </w:rPr>
      </w:r>
    </w:p>
    <w:p w:rsidR="00000000" w:rsidDel="00000000" w:rsidP="00000000" w:rsidRDefault="00000000" w:rsidRPr="00000000" w14:paraId="000000B8">
      <w:pPr>
        <w:numPr>
          <w:ilvl w:val="2"/>
          <w:numId w:val="6"/>
        </w:numPr>
        <w:pBdr>
          <w:top w:space="0" w:sz="0" w:val="nil"/>
          <w:left w:space="0" w:sz="0" w:val="nil"/>
          <w:bottom w:space="0" w:sz="0" w:val="nil"/>
          <w:right w:space="0" w:sz="0" w:val="nil"/>
          <w:between w:space="0" w:sz="0" w:val="nil"/>
        </w:pBdr>
        <w:tabs>
          <w:tab w:val="left" w:leader="none" w:pos="1856"/>
        </w:tabs>
        <w:spacing w:before="21" w:lineRule="auto"/>
        <w:ind w:left="0" w:right="5" w:firstLine="567"/>
        <w:jc w:val="both"/>
        <w:rPr/>
      </w:pPr>
      <w:r w:rsidDel="00000000" w:rsidR="00000000" w:rsidRPr="00000000">
        <w:rPr>
          <w:color w:val="000000"/>
          <w:rtl w:val="0"/>
        </w:rPr>
        <w:t xml:space="preserve">продукти не вимагають дотримання особливого температурного режиму (відмінного від кімнатної температури);</w:t>
      </w:r>
      <w:r w:rsidDel="00000000" w:rsidR="00000000" w:rsidRPr="00000000">
        <w:rPr>
          <w:rtl w:val="0"/>
        </w:rPr>
      </w:r>
    </w:p>
    <w:p w:rsidR="00000000" w:rsidDel="00000000" w:rsidP="00000000" w:rsidRDefault="00000000" w:rsidRPr="00000000" w14:paraId="000000B9">
      <w:pPr>
        <w:numPr>
          <w:ilvl w:val="1"/>
          <w:numId w:val="6"/>
        </w:numPr>
        <w:pBdr>
          <w:top w:space="0" w:sz="0" w:val="nil"/>
          <w:left w:space="0" w:sz="0" w:val="nil"/>
          <w:bottom w:space="0" w:sz="0" w:val="nil"/>
          <w:right w:space="0" w:sz="0" w:val="nil"/>
          <w:between w:space="0" w:sz="0" w:val="nil"/>
        </w:pBdr>
        <w:tabs>
          <w:tab w:val="left" w:leader="none" w:pos="1134"/>
        </w:tabs>
        <w:spacing w:before="68" w:line="259" w:lineRule="auto"/>
        <w:ind w:left="0" w:right="5" w:firstLine="567"/>
        <w:jc w:val="both"/>
        <w:rPr/>
      </w:pPr>
      <w:r w:rsidDel="00000000" w:rsidR="00000000" w:rsidRPr="00000000">
        <w:rPr>
          <w:color w:val="000000"/>
          <w:rtl w:val="0"/>
        </w:rPr>
        <w:t xml:space="preserve">непромарковані контейнери, які містять рідину (за винятком безалкогольних напоїв в упаковці виробника, яка не відчинялася);</w:t>
      </w:r>
      <w:r w:rsidDel="00000000" w:rsidR="00000000" w:rsidRPr="00000000">
        <w:rPr>
          <w:rtl w:val="0"/>
        </w:rPr>
      </w:r>
    </w:p>
    <w:p w:rsidR="00000000" w:rsidDel="00000000" w:rsidP="00000000" w:rsidRDefault="00000000" w:rsidRPr="00000000" w14:paraId="000000BA">
      <w:pPr>
        <w:numPr>
          <w:ilvl w:val="1"/>
          <w:numId w:val="6"/>
        </w:numPr>
        <w:pBdr>
          <w:top w:space="0" w:sz="0" w:val="nil"/>
          <w:left w:space="0" w:sz="0" w:val="nil"/>
          <w:bottom w:space="0" w:sz="0" w:val="nil"/>
          <w:right w:space="0" w:sz="0" w:val="nil"/>
          <w:between w:space="0" w:sz="0" w:val="nil"/>
        </w:pBdr>
        <w:tabs>
          <w:tab w:val="left" w:leader="none" w:pos="1094"/>
        </w:tabs>
        <w:spacing w:line="251" w:lineRule="auto"/>
        <w:ind w:left="0" w:right="5" w:firstLine="567"/>
        <w:jc w:val="both"/>
        <w:rPr/>
      </w:pPr>
      <w:r w:rsidDel="00000000" w:rsidR="00000000" w:rsidRPr="00000000">
        <w:rPr>
          <w:color w:val="000000"/>
          <w:rtl w:val="0"/>
        </w:rPr>
        <w:t xml:space="preserve">метали та металобрухт;</w:t>
      </w:r>
      <w:r w:rsidDel="00000000" w:rsidR="00000000" w:rsidRPr="00000000">
        <w:rPr>
          <w:rtl w:val="0"/>
        </w:rPr>
      </w:r>
    </w:p>
    <w:p w:rsidR="00000000" w:rsidDel="00000000" w:rsidP="00000000" w:rsidRDefault="00000000" w:rsidRPr="00000000" w14:paraId="000000BB">
      <w:pPr>
        <w:numPr>
          <w:ilvl w:val="1"/>
          <w:numId w:val="6"/>
        </w:numPr>
        <w:pBdr>
          <w:top w:space="0" w:sz="0" w:val="nil"/>
          <w:left w:space="0" w:sz="0" w:val="nil"/>
          <w:bottom w:space="0" w:sz="0" w:val="nil"/>
          <w:right w:space="0" w:sz="0" w:val="nil"/>
          <w:between w:space="0" w:sz="0" w:val="nil"/>
        </w:pBdr>
        <w:tabs>
          <w:tab w:val="left" w:leader="none" w:pos="1094"/>
        </w:tabs>
        <w:spacing w:before="18" w:lineRule="auto"/>
        <w:ind w:left="0" w:right="5" w:firstLine="567"/>
        <w:jc w:val="both"/>
        <w:rPr/>
      </w:pPr>
      <w:r w:rsidDel="00000000" w:rsidR="00000000" w:rsidRPr="00000000">
        <w:rPr>
          <w:color w:val="000000"/>
          <w:rtl w:val="0"/>
        </w:rPr>
        <w:t xml:space="preserve">інші предмети, заборонені до вивозу з країни Продавця/ввезення в Україну.</w:t>
      </w:r>
      <w:r w:rsidDel="00000000" w:rsidR="00000000" w:rsidRPr="00000000">
        <w:rPr>
          <w:rtl w:val="0"/>
        </w:rPr>
      </w:r>
    </w:p>
    <w:p w:rsidR="00000000" w:rsidDel="00000000" w:rsidP="00000000" w:rsidRDefault="00000000" w:rsidRPr="00000000" w14:paraId="000000BC">
      <w:pPr>
        <w:numPr>
          <w:ilvl w:val="1"/>
          <w:numId w:val="7"/>
        </w:numPr>
        <w:pBdr>
          <w:top w:space="0" w:sz="0" w:val="nil"/>
          <w:left w:space="0" w:sz="0" w:val="nil"/>
          <w:bottom w:space="0" w:sz="0" w:val="nil"/>
          <w:right w:space="0" w:sz="0" w:val="nil"/>
          <w:between w:space="0" w:sz="0" w:val="nil"/>
        </w:pBdr>
        <w:tabs>
          <w:tab w:val="left" w:leader="none" w:pos="1368"/>
        </w:tabs>
        <w:spacing w:before="21" w:line="259" w:lineRule="auto"/>
        <w:ind w:left="0" w:right="5" w:firstLine="567"/>
        <w:jc w:val="both"/>
        <w:rPr/>
      </w:pPr>
      <w:r w:rsidDel="00000000" w:rsidR="00000000" w:rsidRPr="00000000">
        <w:rPr>
          <w:color w:val="000000"/>
          <w:rtl w:val="0"/>
        </w:rPr>
        <w:t xml:space="preserve">Товари, які можуть становити загрозу життю та здоров'ю людей, призводити до знищення чи псування (пошкодження) інших товарів та  обладнання.</w:t>
      </w:r>
      <w:r w:rsidDel="00000000" w:rsidR="00000000" w:rsidRPr="00000000">
        <w:rPr>
          <w:rtl w:val="0"/>
        </w:rPr>
      </w:r>
    </w:p>
    <w:p w:rsidR="00000000" w:rsidDel="00000000" w:rsidP="00000000" w:rsidRDefault="00000000" w:rsidRPr="00000000" w14:paraId="000000BD">
      <w:pPr>
        <w:numPr>
          <w:ilvl w:val="1"/>
          <w:numId w:val="7"/>
        </w:numPr>
        <w:pBdr>
          <w:top w:space="0" w:sz="0" w:val="nil"/>
          <w:left w:space="0" w:sz="0" w:val="nil"/>
          <w:bottom w:space="0" w:sz="0" w:val="nil"/>
          <w:right w:space="0" w:sz="0" w:val="nil"/>
          <w:between w:space="0" w:sz="0" w:val="nil"/>
        </w:pBdr>
        <w:tabs>
          <w:tab w:val="left" w:leader="none" w:pos="1443"/>
        </w:tabs>
        <w:spacing w:before="1" w:line="259" w:lineRule="auto"/>
        <w:ind w:left="0" w:right="5" w:firstLine="567"/>
        <w:jc w:val="both"/>
        <w:rPr/>
      </w:pPr>
      <w:r w:rsidDel="00000000" w:rsidR="00000000" w:rsidRPr="00000000">
        <w:rPr>
          <w:color w:val="000000"/>
          <w:rtl w:val="0"/>
        </w:rPr>
        <w:t xml:space="preserve">Виконавець залишає за собою право, без будь-якої відповідальності та подальших претензій зі сторони Клієнта, відмовитись або зупинити надання послуг щодо небезпечних або заборонених законодавством Товарів. </w:t>
      </w:r>
      <w:r w:rsidDel="00000000" w:rsidR="00000000" w:rsidRPr="00000000">
        <w:rPr>
          <w:rtl w:val="0"/>
        </w:rPr>
      </w:r>
    </w:p>
    <w:p w:rsidR="00000000" w:rsidDel="00000000" w:rsidP="00000000" w:rsidRDefault="00000000" w:rsidRPr="00000000" w14:paraId="000000BE">
      <w:pPr>
        <w:numPr>
          <w:ilvl w:val="1"/>
          <w:numId w:val="7"/>
        </w:numPr>
        <w:pBdr>
          <w:top w:space="0" w:sz="0" w:val="nil"/>
          <w:left w:space="0" w:sz="0" w:val="nil"/>
          <w:bottom w:space="0" w:sz="0" w:val="nil"/>
          <w:right w:space="0" w:sz="0" w:val="nil"/>
          <w:between w:space="0" w:sz="0" w:val="nil"/>
        </w:pBdr>
        <w:tabs>
          <w:tab w:val="left" w:leader="none" w:pos="1385"/>
        </w:tabs>
        <w:spacing w:line="259" w:lineRule="auto"/>
        <w:ind w:left="0" w:right="5" w:firstLine="567"/>
        <w:jc w:val="both"/>
        <w:rPr/>
      </w:pPr>
      <w:r w:rsidDel="00000000" w:rsidR="00000000" w:rsidRPr="00000000">
        <w:rPr>
          <w:color w:val="000000"/>
          <w:rtl w:val="0"/>
        </w:rPr>
        <w:t xml:space="preserve">Виконавець зберігає за собою право на свій розсуд відмовляти в наданні послуг з викупу будь-якого Товару.</w:t>
      </w:r>
      <w:r w:rsidDel="00000000" w:rsidR="00000000" w:rsidRPr="00000000">
        <w:rPr>
          <w:rtl w:val="0"/>
        </w:rPr>
      </w:r>
    </w:p>
    <w:p w:rsidR="00000000" w:rsidDel="00000000" w:rsidP="00000000" w:rsidRDefault="00000000" w:rsidRPr="00000000" w14:paraId="000000BF">
      <w:pPr>
        <w:numPr>
          <w:ilvl w:val="1"/>
          <w:numId w:val="7"/>
        </w:numPr>
        <w:pBdr>
          <w:top w:space="0" w:sz="0" w:val="nil"/>
          <w:left w:space="0" w:sz="0" w:val="nil"/>
          <w:bottom w:space="0" w:sz="0" w:val="nil"/>
          <w:right w:space="0" w:sz="0" w:val="nil"/>
          <w:between w:space="0" w:sz="0" w:val="nil"/>
        </w:pBdr>
        <w:tabs>
          <w:tab w:val="left" w:leader="none" w:pos="1423"/>
        </w:tabs>
        <w:spacing w:line="259" w:lineRule="auto"/>
        <w:ind w:left="0" w:right="5" w:firstLine="567"/>
        <w:jc w:val="both"/>
        <w:rPr/>
      </w:pPr>
      <w:r w:rsidDel="00000000" w:rsidR="00000000" w:rsidRPr="00000000">
        <w:rPr>
          <w:color w:val="000000"/>
          <w:rtl w:val="0"/>
        </w:rPr>
        <w:t xml:space="preserve">Клієнт має сплачувати та відшкодовувати Виконавцю будь-які обґрунтовані витрати (включаючи витрати на зберігання) або збитки, понесені Виконавцем, будь-які податки та збори, які буде зобов’язаний сплатити Виконавець, та усі претензії, висунуті проти Виконавця внаслідок того, що Товар не відповідає будь-якому обмеженню, вимогам, наведеним в Умовах.</w:t>
      </w:r>
      <w:r w:rsidDel="00000000" w:rsidR="00000000" w:rsidRPr="00000000">
        <w:rPr>
          <w:rtl w:val="0"/>
        </w:rPr>
      </w:r>
    </w:p>
    <w:p w:rsidR="00000000" w:rsidDel="00000000" w:rsidP="00000000" w:rsidRDefault="00000000" w:rsidRPr="00000000" w14:paraId="000000C0">
      <w:pPr>
        <w:numPr>
          <w:ilvl w:val="1"/>
          <w:numId w:val="7"/>
        </w:numPr>
        <w:pBdr>
          <w:top w:space="0" w:sz="0" w:val="nil"/>
          <w:left w:space="0" w:sz="0" w:val="nil"/>
          <w:bottom w:space="0" w:sz="0" w:val="nil"/>
          <w:right w:space="0" w:sz="0" w:val="nil"/>
          <w:between w:space="0" w:sz="0" w:val="nil"/>
        </w:pBdr>
        <w:tabs>
          <w:tab w:val="left" w:leader="none" w:pos="1344"/>
        </w:tabs>
        <w:spacing w:line="259" w:lineRule="auto"/>
        <w:ind w:left="0" w:right="5" w:firstLine="567"/>
        <w:jc w:val="both"/>
        <w:rPr/>
      </w:pPr>
      <w:r w:rsidDel="00000000" w:rsidR="00000000" w:rsidRPr="00000000">
        <w:rPr>
          <w:rtl w:val="0"/>
        </w:rPr>
        <w:t xml:space="preserve">У випадку, якщо Виконавець викупив Товар, який виявився забороненим (згідно з Умовами та/або Переліком товарів, які заборонені до пересилання поштовими/кур'єрськими службами). Сплачена Клієнтом вартість послуги викупу Товару не повертається, а Товар підлягає утилізації, на що Клієнт дає повне  беззаперечне доручення та згоду.</w:t>
      </w:r>
    </w:p>
    <w:p w:rsidR="00000000" w:rsidDel="00000000" w:rsidP="00000000" w:rsidRDefault="00000000" w:rsidRPr="00000000" w14:paraId="000000C1">
      <w:pPr>
        <w:pBdr>
          <w:top w:space="0" w:sz="0" w:val="nil"/>
          <w:left w:space="0" w:sz="0" w:val="nil"/>
          <w:bottom w:space="0" w:sz="0" w:val="nil"/>
          <w:right w:space="0" w:sz="0" w:val="nil"/>
          <w:between w:space="0" w:sz="0" w:val="nil"/>
        </w:pBdr>
        <w:ind w:firstLine="567"/>
        <w:rPr>
          <w:color w:val="000000"/>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1" w:lineRule="auto"/>
        <w:ind w:firstLine="567"/>
        <w:rPr>
          <w:color w:val="000000"/>
          <w:sz w:val="23"/>
          <w:szCs w:val="23"/>
        </w:rPr>
      </w:pPr>
      <w:r w:rsidDel="00000000" w:rsidR="00000000" w:rsidRPr="00000000">
        <w:rPr>
          <w:rtl w:val="0"/>
        </w:rPr>
      </w:r>
    </w:p>
    <w:p w:rsidR="00000000" w:rsidDel="00000000" w:rsidP="00000000" w:rsidRDefault="00000000" w:rsidRPr="00000000" w14:paraId="000000C3">
      <w:pPr>
        <w:pStyle w:val="Heading1"/>
        <w:numPr>
          <w:ilvl w:val="1"/>
          <w:numId w:val="13"/>
        </w:numPr>
        <w:tabs>
          <w:tab w:val="left" w:leader="none" w:pos="0"/>
        </w:tabs>
        <w:ind w:left="0" w:firstLine="567"/>
        <w:jc w:val="center"/>
        <w:rPr/>
      </w:pPr>
      <w:r w:rsidDel="00000000" w:rsidR="00000000" w:rsidRPr="00000000">
        <w:rPr>
          <w:rtl w:val="0"/>
        </w:rPr>
        <w:t xml:space="preserve">ТЕРМІНИ ТА ПОРЯДОК ДОСТАВКИ ТОВАРІВ</w:t>
      </w:r>
    </w:p>
    <w:p w:rsidR="00000000" w:rsidDel="00000000" w:rsidP="00000000" w:rsidRDefault="00000000" w:rsidRPr="00000000" w14:paraId="000000C4">
      <w:pPr>
        <w:numPr>
          <w:ilvl w:val="1"/>
          <w:numId w:val="14"/>
        </w:numPr>
        <w:pBdr>
          <w:top w:space="0" w:sz="0" w:val="nil"/>
          <w:left w:space="0" w:sz="0" w:val="nil"/>
          <w:bottom w:space="0" w:sz="0" w:val="nil"/>
          <w:right w:space="0" w:sz="0" w:val="nil"/>
          <w:between w:space="0" w:sz="0" w:val="nil"/>
        </w:pBdr>
        <w:tabs>
          <w:tab w:val="left" w:leader="none" w:pos="1392"/>
        </w:tabs>
        <w:spacing w:before="16" w:line="259" w:lineRule="auto"/>
        <w:ind w:left="0" w:right="158" w:firstLine="567"/>
        <w:jc w:val="both"/>
        <w:rPr/>
      </w:pPr>
      <w:r w:rsidDel="00000000" w:rsidR="00000000" w:rsidRPr="00000000">
        <w:rPr>
          <w:color w:val="000000"/>
          <w:rtl w:val="0"/>
        </w:rPr>
        <w:t xml:space="preserve">Доставка викупленого Товару здійснюється до Складу, який використовується Виконавцем.</w:t>
      </w:r>
      <w:r w:rsidDel="00000000" w:rsidR="00000000" w:rsidRPr="00000000">
        <w:rPr>
          <w:rtl w:val="0"/>
        </w:rPr>
      </w:r>
    </w:p>
    <w:p w:rsidR="00000000" w:rsidDel="00000000" w:rsidP="00000000" w:rsidRDefault="00000000" w:rsidRPr="00000000" w14:paraId="000000C5">
      <w:pPr>
        <w:numPr>
          <w:ilvl w:val="1"/>
          <w:numId w:val="14"/>
        </w:numPr>
        <w:pBdr>
          <w:top w:space="0" w:sz="0" w:val="nil"/>
          <w:left w:space="0" w:sz="0" w:val="nil"/>
          <w:bottom w:space="0" w:sz="0" w:val="nil"/>
          <w:right w:space="0" w:sz="0" w:val="nil"/>
          <w:between w:space="0" w:sz="0" w:val="nil"/>
        </w:pBdr>
        <w:tabs>
          <w:tab w:val="left" w:leader="none" w:pos="1423"/>
        </w:tabs>
        <w:spacing w:before="74" w:line="259" w:lineRule="auto"/>
        <w:ind w:left="0" w:right="167" w:firstLine="567"/>
        <w:jc w:val="both"/>
        <w:rPr/>
      </w:pPr>
      <w:r w:rsidDel="00000000" w:rsidR="00000000" w:rsidRPr="00000000">
        <w:rPr>
          <w:color w:val="000000"/>
          <w:rtl w:val="0"/>
        </w:rPr>
        <w:t xml:space="preserve">Термін викупу Товару та доставки Товару до Складу, який використовується Виконавцем, є орієнтовним та становить від 8 (восьми) робочих днів з дати здійснення оплати Клієнтом вартості послуги викупу Товару. Виконавець докладає всіх зусиль для викупу Товару і організації доставки Товару до Складу, який використовується Виконавцем, в найкоротші терміни. Затримки можливі внаслідок непередбачених та/або не залежних від Виконавця обставин.</w:t>
      </w:r>
      <w:r w:rsidDel="00000000" w:rsidR="00000000" w:rsidRPr="00000000">
        <w:rPr>
          <w:rtl w:val="0"/>
        </w:rPr>
      </w:r>
    </w:p>
    <w:p w:rsidR="00000000" w:rsidDel="00000000" w:rsidP="00000000" w:rsidRDefault="00000000" w:rsidRPr="00000000" w14:paraId="000000C6">
      <w:pPr>
        <w:numPr>
          <w:ilvl w:val="1"/>
          <w:numId w:val="14"/>
        </w:numPr>
        <w:pBdr>
          <w:top w:space="0" w:sz="0" w:val="nil"/>
          <w:left w:space="0" w:sz="0" w:val="nil"/>
          <w:bottom w:space="0" w:sz="0" w:val="nil"/>
          <w:right w:space="0" w:sz="0" w:val="nil"/>
          <w:between w:space="0" w:sz="0" w:val="nil"/>
        </w:pBdr>
        <w:tabs>
          <w:tab w:val="left" w:leader="none" w:pos="1400"/>
        </w:tabs>
        <w:spacing w:line="252.00000000000003" w:lineRule="auto"/>
        <w:ind w:left="0" w:firstLine="567"/>
        <w:jc w:val="both"/>
        <w:rPr/>
      </w:pPr>
      <w:r w:rsidDel="00000000" w:rsidR="00000000" w:rsidRPr="00000000">
        <w:rPr>
          <w:color w:val="000000"/>
          <w:rtl w:val="0"/>
        </w:rPr>
        <w:t xml:space="preserve">Виконавець не несе відповідальність за терміни викупу Товару, якщо:</w:t>
      </w:r>
      <w:r w:rsidDel="00000000" w:rsidR="00000000" w:rsidRPr="00000000">
        <w:rPr>
          <w:rtl w:val="0"/>
        </w:rPr>
      </w:r>
    </w:p>
    <w:p w:rsidR="00000000" w:rsidDel="00000000" w:rsidP="00000000" w:rsidRDefault="00000000" w:rsidRPr="00000000" w14:paraId="000000C7">
      <w:pPr>
        <w:numPr>
          <w:ilvl w:val="1"/>
          <w:numId w:val="6"/>
        </w:numPr>
        <w:pBdr>
          <w:top w:space="0" w:sz="0" w:val="nil"/>
          <w:left w:space="0" w:sz="0" w:val="nil"/>
          <w:bottom w:space="0" w:sz="0" w:val="nil"/>
          <w:right w:space="0" w:sz="0" w:val="nil"/>
          <w:between w:space="0" w:sz="0" w:val="nil"/>
        </w:pBdr>
        <w:tabs>
          <w:tab w:val="left" w:leader="none" w:pos="1418"/>
        </w:tabs>
        <w:spacing w:before="18" w:line="259" w:lineRule="auto"/>
        <w:ind w:left="0" w:right="228" w:firstLine="567"/>
        <w:jc w:val="both"/>
        <w:rPr/>
      </w:pPr>
      <w:r w:rsidDel="00000000" w:rsidR="00000000" w:rsidRPr="00000000">
        <w:rPr>
          <w:color w:val="000000"/>
          <w:rtl w:val="0"/>
        </w:rPr>
        <w:t xml:space="preserve">Клієнт проінформований шляхом зміни статусу відправлення в Особистому кабінеті, але не оплатив виставлений рахунок;</w:t>
      </w:r>
      <w:r w:rsidDel="00000000" w:rsidR="00000000" w:rsidRPr="00000000">
        <w:rPr>
          <w:rtl w:val="0"/>
        </w:rPr>
      </w:r>
    </w:p>
    <w:p w:rsidR="00000000" w:rsidDel="00000000" w:rsidP="00000000" w:rsidRDefault="00000000" w:rsidRPr="00000000" w14:paraId="000000C8">
      <w:pPr>
        <w:numPr>
          <w:ilvl w:val="1"/>
          <w:numId w:val="14"/>
        </w:numPr>
        <w:pBdr>
          <w:top w:space="0" w:sz="0" w:val="nil"/>
          <w:left w:space="0" w:sz="0" w:val="nil"/>
          <w:bottom w:space="0" w:sz="0" w:val="nil"/>
          <w:right w:space="0" w:sz="0" w:val="nil"/>
          <w:between w:space="0" w:sz="0" w:val="nil"/>
        </w:pBdr>
        <w:tabs>
          <w:tab w:val="left" w:leader="none" w:pos="1362"/>
        </w:tabs>
        <w:spacing w:before="1" w:line="256" w:lineRule="auto"/>
        <w:ind w:left="0" w:right="171" w:firstLine="567"/>
        <w:jc w:val="both"/>
        <w:rPr/>
      </w:pPr>
      <w:r w:rsidDel="00000000" w:rsidR="00000000" w:rsidRPr="00000000">
        <w:rPr>
          <w:color w:val="000000"/>
          <w:rtl w:val="0"/>
        </w:rPr>
        <w:t xml:space="preserve">Зобов'язання Виконавця вважається виконаним в момент фактичного прибуття Товару до Складу, який використовується Виконавцем, та його перевірки Виконавцем на відповідність замовленню Клієнта.</w:t>
      </w:r>
      <w:r w:rsidDel="00000000" w:rsidR="00000000" w:rsidRPr="00000000">
        <w:rPr>
          <w:rtl w:val="0"/>
        </w:rPr>
      </w:r>
    </w:p>
    <w:p w:rsidR="00000000" w:rsidDel="00000000" w:rsidP="00000000" w:rsidRDefault="00000000" w:rsidRPr="00000000" w14:paraId="000000C9">
      <w:pPr>
        <w:numPr>
          <w:ilvl w:val="1"/>
          <w:numId w:val="14"/>
        </w:numPr>
        <w:pBdr>
          <w:top w:space="0" w:sz="0" w:val="nil"/>
          <w:left w:space="0" w:sz="0" w:val="nil"/>
          <w:bottom w:space="0" w:sz="0" w:val="nil"/>
          <w:right w:space="0" w:sz="0" w:val="nil"/>
          <w:between w:space="0" w:sz="0" w:val="nil"/>
        </w:pBdr>
        <w:tabs>
          <w:tab w:val="left" w:leader="none" w:pos="1530"/>
        </w:tabs>
        <w:spacing w:before="3" w:line="259" w:lineRule="auto"/>
        <w:ind w:left="0" w:right="165" w:firstLine="567"/>
        <w:jc w:val="both"/>
        <w:rPr/>
      </w:pPr>
      <w:r w:rsidDel="00000000" w:rsidR="00000000" w:rsidRPr="00000000">
        <w:rPr>
          <w:color w:val="000000"/>
          <w:rtl w:val="0"/>
        </w:rPr>
        <w:t xml:space="preserve">При отриманні Товару Виконавець зобов'язаний перевірити цілісності отриманого Товару до моменту підписання накладної від компанії, яка доставляє викуплений Товар. </w:t>
      </w:r>
      <w:r w:rsidDel="00000000" w:rsidR="00000000" w:rsidRPr="00000000">
        <w:rPr>
          <w:rtl w:val="0"/>
        </w:rPr>
      </w:r>
    </w:p>
    <w:p w:rsidR="00000000" w:rsidDel="00000000" w:rsidP="00000000" w:rsidRDefault="00000000" w:rsidRPr="00000000" w14:paraId="000000CA">
      <w:pPr>
        <w:numPr>
          <w:ilvl w:val="1"/>
          <w:numId w:val="14"/>
        </w:numPr>
        <w:pBdr>
          <w:top w:space="0" w:sz="0" w:val="nil"/>
          <w:left w:space="0" w:sz="0" w:val="nil"/>
          <w:bottom w:space="0" w:sz="0" w:val="nil"/>
          <w:right w:space="0" w:sz="0" w:val="nil"/>
          <w:between w:space="0" w:sz="0" w:val="nil"/>
        </w:pBdr>
        <w:tabs>
          <w:tab w:val="left" w:leader="none" w:pos="1464"/>
        </w:tabs>
        <w:spacing w:line="259" w:lineRule="auto"/>
        <w:ind w:left="0" w:right="157" w:firstLine="567"/>
        <w:jc w:val="both"/>
        <w:rPr/>
      </w:pPr>
      <w:r w:rsidDel="00000000" w:rsidR="00000000" w:rsidRPr="00000000">
        <w:rPr>
          <w:color w:val="000000"/>
          <w:rtl w:val="0"/>
        </w:rPr>
        <w:t xml:space="preserve">У разі, якщо цілісність упаковки порушена або її зовнішній вигляд дає підстави вважати, що товар всередині відправлення пошкоджений, Виконавець повинен проінформувати Клієнта про це шляхом проставлення відповідного статусу та відмовитись від прийняття викупленого Товару.</w:t>
      </w:r>
      <w:r w:rsidDel="00000000" w:rsidR="00000000" w:rsidRPr="00000000">
        <w:rPr>
          <w:rtl w:val="0"/>
        </w:rPr>
      </w:r>
    </w:p>
    <w:p w:rsidR="00000000" w:rsidDel="00000000" w:rsidP="00000000" w:rsidRDefault="00000000" w:rsidRPr="00000000" w14:paraId="000000CB">
      <w:pPr>
        <w:numPr>
          <w:ilvl w:val="1"/>
          <w:numId w:val="14"/>
        </w:numPr>
        <w:pBdr>
          <w:top w:space="0" w:sz="0" w:val="nil"/>
          <w:left w:space="0" w:sz="0" w:val="nil"/>
          <w:bottom w:space="0" w:sz="0" w:val="nil"/>
          <w:right w:space="0" w:sz="0" w:val="nil"/>
          <w:between w:space="0" w:sz="0" w:val="nil"/>
        </w:pBdr>
        <w:tabs>
          <w:tab w:val="left" w:leader="none" w:pos="1516"/>
        </w:tabs>
        <w:spacing w:line="259" w:lineRule="auto"/>
        <w:ind w:left="0" w:right="162" w:firstLine="567"/>
        <w:jc w:val="both"/>
        <w:rPr/>
      </w:pPr>
      <w:r w:rsidDel="00000000" w:rsidR="00000000" w:rsidRPr="00000000">
        <w:rPr>
          <w:color w:val="000000"/>
          <w:rtl w:val="0"/>
        </w:rPr>
        <w:t xml:space="preserve">Якщо Виконавцем помилково викуплено Товар, що не відповідає замовленню, Виконавець повертає сплачені Клієнтом кошти у порядку, що визначено у п. 3.12. Умов. Товар в такому випадку залишається у Виконавця, який на свій розсуд вирішує його подальшу долю.</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ind w:firstLine="567"/>
        <w:rPr>
          <w:color w:val="000000"/>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1" w:lineRule="auto"/>
        <w:ind w:firstLine="567"/>
        <w:rPr>
          <w:color w:val="000000"/>
          <w:sz w:val="23"/>
          <w:szCs w:val="23"/>
        </w:rPr>
      </w:pPr>
      <w:r w:rsidDel="00000000" w:rsidR="00000000" w:rsidRPr="00000000">
        <w:rPr>
          <w:rtl w:val="0"/>
        </w:rPr>
      </w:r>
    </w:p>
    <w:p w:rsidR="00000000" w:rsidDel="00000000" w:rsidP="00000000" w:rsidRDefault="00000000" w:rsidRPr="00000000" w14:paraId="000000CE">
      <w:pPr>
        <w:pStyle w:val="Heading1"/>
        <w:numPr>
          <w:ilvl w:val="1"/>
          <w:numId w:val="13"/>
        </w:numPr>
        <w:tabs>
          <w:tab w:val="left" w:leader="none" w:pos="0"/>
        </w:tabs>
        <w:spacing w:before="63" w:lineRule="auto"/>
        <w:ind w:left="0" w:firstLine="567"/>
        <w:jc w:val="center"/>
        <w:rPr/>
      </w:pPr>
      <w:r w:rsidDel="00000000" w:rsidR="00000000" w:rsidRPr="00000000">
        <w:rPr>
          <w:rtl w:val="0"/>
        </w:rPr>
        <w:t xml:space="preserve">ДОДАТКОВІ ПОСЛУГИ ТА СЕРВІСИ</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16" w:line="259" w:lineRule="auto"/>
        <w:ind w:right="168" w:firstLine="567"/>
        <w:jc w:val="both"/>
        <w:rPr>
          <w:color w:val="000000"/>
        </w:rPr>
      </w:pPr>
      <w:r w:rsidDel="00000000" w:rsidR="00000000" w:rsidRPr="00000000">
        <w:rPr>
          <w:color w:val="000000"/>
          <w:rtl w:val="0"/>
        </w:rPr>
        <w:t xml:space="preserve">7.1. Клієнт має можливість відстежити відправлення в будь-який момент часу в особистому кабінеті на Сайті.</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1" w:lineRule="auto"/>
        <w:ind w:firstLine="567"/>
        <w:rPr>
          <w:color w:val="000000"/>
          <w:sz w:val="24"/>
          <w:szCs w:val="24"/>
        </w:rPr>
      </w:pPr>
      <w:r w:rsidDel="00000000" w:rsidR="00000000" w:rsidRPr="00000000">
        <w:rPr>
          <w:rtl w:val="0"/>
        </w:rPr>
      </w:r>
    </w:p>
    <w:p w:rsidR="00000000" w:rsidDel="00000000" w:rsidP="00000000" w:rsidRDefault="00000000" w:rsidRPr="00000000" w14:paraId="000000D1">
      <w:pPr>
        <w:pStyle w:val="Heading1"/>
        <w:numPr>
          <w:ilvl w:val="1"/>
          <w:numId w:val="13"/>
        </w:numPr>
        <w:ind w:left="0" w:firstLine="567"/>
        <w:jc w:val="center"/>
        <w:rPr/>
      </w:pPr>
      <w:r w:rsidDel="00000000" w:rsidR="00000000" w:rsidRPr="00000000">
        <w:rPr>
          <w:rtl w:val="0"/>
        </w:rPr>
        <w:t xml:space="preserve">ПРЕД’ЯВЛЕННЯ ПРЕТЕНЗІЙ ТА ВІДПОВІДАЛЬНІСТЬ СТОРІН</w:t>
      </w:r>
    </w:p>
    <w:p w:rsidR="00000000" w:rsidDel="00000000" w:rsidP="00000000" w:rsidRDefault="00000000" w:rsidRPr="00000000" w14:paraId="000000D2">
      <w:pPr>
        <w:numPr>
          <w:ilvl w:val="1"/>
          <w:numId w:val="17"/>
        </w:numPr>
        <w:pBdr>
          <w:top w:space="0" w:sz="0" w:val="nil"/>
          <w:left w:space="0" w:sz="0" w:val="nil"/>
          <w:bottom w:space="0" w:sz="0" w:val="nil"/>
          <w:right w:space="0" w:sz="0" w:val="nil"/>
          <w:between w:space="0" w:sz="0" w:val="nil"/>
        </w:pBdr>
        <w:tabs>
          <w:tab w:val="left" w:leader="none" w:pos="1392"/>
        </w:tabs>
        <w:spacing w:before="3" w:line="259" w:lineRule="auto"/>
        <w:ind w:left="0" w:right="5" w:firstLine="567"/>
        <w:jc w:val="both"/>
        <w:rPr>
          <w:color w:val="000000"/>
        </w:rPr>
      </w:pPr>
      <w:r w:rsidDel="00000000" w:rsidR="00000000" w:rsidRPr="00000000">
        <w:rPr>
          <w:color w:val="000000"/>
          <w:rtl w:val="0"/>
        </w:rPr>
        <w:t xml:space="preserve">У випадку розгляду претензій, в т. ч. з метою визначення підстав, порядку та розміру відшкодування збитків Клієнту застосовується право Румунії.</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567"/>
        </w:tabs>
        <w:spacing w:line="252.00000000000003" w:lineRule="auto"/>
        <w:ind w:left="-176" w:right="5" w:firstLine="0"/>
        <w:jc w:val="both"/>
        <w:rPr/>
      </w:pPr>
      <w:r w:rsidDel="00000000" w:rsidR="00000000" w:rsidRPr="00000000">
        <w:rPr>
          <w:color w:val="000000"/>
          <w:rtl w:val="0"/>
        </w:rPr>
        <w:tab/>
        <w:t xml:space="preserve">8.2. Про усі подані претензії Клієнт має повідомляти письмово у найкоротші строки:</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1602"/>
        </w:tabs>
        <w:spacing w:before="13" w:line="259" w:lineRule="auto"/>
        <w:ind w:left="567" w:right="5" w:firstLine="0"/>
        <w:jc w:val="both"/>
        <w:rPr/>
      </w:pPr>
      <w:r w:rsidDel="00000000" w:rsidR="00000000" w:rsidRPr="00000000">
        <w:rPr>
          <w:color w:val="000000"/>
          <w:rtl w:val="0"/>
        </w:rPr>
        <w:t xml:space="preserve">8.2.1. Претензія що стосується викупу Товару та повернення коштів приймається протягом 30 днів з моменту розміщення Замовлення Клієнтом. </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1392"/>
        </w:tabs>
        <w:spacing w:line="259" w:lineRule="auto"/>
        <w:ind w:right="5" w:firstLine="567"/>
        <w:jc w:val="both"/>
        <w:rPr/>
      </w:pPr>
      <w:r w:rsidDel="00000000" w:rsidR="00000000" w:rsidRPr="00000000">
        <w:rPr>
          <w:color w:val="000000"/>
          <w:rtl w:val="0"/>
        </w:rPr>
        <w:t xml:space="preserve">8.3. Претензія подається в електронній формі та має обов’язково містити наступні дані: дата складання; номер замовлення, за якими подаються претензійні вимоги; детальні причини подачі претензії, розмір претензійних вимог, підпис Клієнта. Разом з претензією Клієнт надає банківську виписку (з печаткою банку) на підтвердження оплати вартості послуг викупу Товару. Виконавець має право запросити у Клієнта інші документи, які потрібні для розгляду претензії.</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1343"/>
        </w:tabs>
        <w:spacing w:line="251" w:lineRule="auto"/>
        <w:ind w:left="567" w:right="5" w:firstLine="0"/>
        <w:jc w:val="both"/>
        <w:rPr/>
      </w:pPr>
      <w:r w:rsidDel="00000000" w:rsidR="00000000" w:rsidRPr="00000000">
        <w:rPr>
          <w:color w:val="000000"/>
          <w:rtl w:val="0"/>
        </w:rPr>
        <w:t xml:space="preserve">8.4. Відповідальність Виконавця:</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1418"/>
        </w:tabs>
        <w:spacing w:before="15" w:lineRule="auto"/>
        <w:ind w:left="1134" w:right="5" w:firstLine="0"/>
        <w:jc w:val="both"/>
        <w:rPr/>
      </w:pPr>
      <w:r w:rsidDel="00000000" w:rsidR="00000000" w:rsidRPr="00000000">
        <w:rPr>
          <w:color w:val="000000"/>
          <w:rtl w:val="0"/>
        </w:rPr>
        <w:t xml:space="preserve">8.4.1. Межі відповідальності Виконавця.</w:t>
      </w:r>
      <w:r w:rsidDel="00000000" w:rsidR="00000000" w:rsidRPr="00000000">
        <w:rPr>
          <w:rtl w:val="0"/>
        </w:rPr>
      </w:r>
    </w:p>
    <w:p w:rsidR="00000000" w:rsidDel="00000000" w:rsidP="00000000" w:rsidRDefault="00000000" w:rsidRPr="00000000" w14:paraId="000000D8">
      <w:pPr>
        <w:numPr>
          <w:ilvl w:val="2"/>
          <w:numId w:val="19"/>
        </w:numPr>
        <w:pBdr>
          <w:top w:space="0" w:sz="0" w:val="nil"/>
          <w:left w:space="0" w:sz="0" w:val="nil"/>
          <w:bottom w:space="0" w:sz="0" w:val="nil"/>
          <w:right w:space="0" w:sz="0" w:val="nil"/>
          <w:between w:space="0" w:sz="0" w:val="nil"/>
        </w:pBdr>
        <w:tabs>
          <w:tab w:val="left" w:leader="none" w:pos="1134"/>
        </w:tabs>
        <w:spacing w:before="74" w:line="252.00000000000003" w:lineRule="auto"/>
        <w:ind w:left="1701" w:right="5" w:hanging="567"/>
        <w:jc w:val="both"/>
        <w:rPr/>
      </w:pPr>
      <w:r w:rsidDel="00000000" w:rsidR="00000000" w:rsidRPr="00000000">
        <w:rPr>
          <w:color w:val="000000"/>
          <w:rtl w:val="0"/>
        </w:rPr>
        <w:t xml:space="preserve">У разі втрати або пошкодження Товару з вини Виконавця та/або його підрядників, Виконавець повертає Клієнту оголошену вартість Товару або його відповідну частину.</w:t>
      </w:r>
      <w:r w:rsidDel="00000000" w:rsidR="00000000" w:rsidRPr="00000000">
        <w:rPr>
          <w:rtl w:val="0"/>
        </w:rPr>
      </w:r>
    </w:p>
    <w:p w:rsidR="00000000" w:rsidDel="00000000" w:rsidP="00000000" w:rsidRDefault="00000000" w:rsidRPr="00000000" w14:paraId="000000D9">
      <w:pPr>
        <w:numPr>
          <w:ilvl w:val="2"/>
          <w:numId w:val="19"/>
        </w:numPr>
        <w:pBdr>
          <w:top w:space="0" w:sz="0" w:val="nil"/>
          <w:left w:space="0" w:sz="0" w:val="nil"/>
          <w:bottom w:space="0" w:sz="0" w:val="nil"/>
          <w:right w:space="0" w:sz="0" w:val="nil"/>
          <w:between w:space="0" w:sz="0" w:val="nil"/>
        </w:pBdr>
        <w:tabs>
          <w:tab w:val="left" w:leader="none" w:pos="1418"/>
        </w:tabs>
        <w:spacing w:before="88" w:line="259" w:lineRule="auto"/>
        <w:ind w:left="1701" w:right="5" w:hanging="567"/>
        <w:jc w:val="both"/>
        <w:rPr/>
      </w:pPr>
      <w:bookmarkStart w:colFirst="0" w:colLast="0" w:name="_heading=h.30j0zll" w:id="1"/>
      <w:bookmarkEnd w:id="1"/>
      <w:r w:rsidDel="00000000" w:rsidR="00000000" w:rsidRPr="00000000">
        <w:rPr>
          <w:color w:val="000000"/>
          <w:rtl w:val="0"/>
        </w:rPr>
        <w:t xml:space="preserve">Виконавець відшкодовує збитки Клієнту лише за його заявою і лише у випадку, якщо збитки, які заявлені Клієнтом, є результатом помилок, допущених співробітниками Виконавця. При цьому сума відшкодування не може перевищувати суми, яка була сплачена Клієнтом відповідно до конкретного Замовлення, за яке провадиться відшкодування. Для уникнення різночитання, Сторони погоджуються, що у будь-якому разі максимальна сума відшкодування становить 10 000 Доларів США за Товар та послуги викупу. </w:t>
      </w:r>
      <w:r w:rsidDel="00000000" w:rsidR="00000000" w:rsidRPr="00000000">
        <w:rPr>
          <w:rtl w:val="0"/>
        </w:rPr>
      </w:r>
    </w:p>
    <w:p w:rsidR="00000000" w:rsidDel="00000000" w:rsidP="00000000" w:rsidRDefault="00000000" w:rsidRPr="00000000" w14:paraId="000000DA">
      <w:pPr>
        <w:numPr>
          <w:ilvl w:val="1"/>
          <w:numId w:val="19"/>
        </w:numPr>
        <w:pBdr>
          <w:top w:space="0" w:sz="0" w:val="nil"/>
          <w:left w:space="0" w:sz="0" w:val="nil"/>
          <w:bottom w:space="0" w:sz="0" w:val="nil"/>
          <w:right w:space="0" w:sz="0" w:val="nil"/>
          <w:between w:space="0" w:sz="0" w:val="nil"/>
        </w:pBdr>
        <w:spacing w:before="88" w:line="259" w:lineRule="auto"/>
        <w:ind w:left="0" w:right="5" w:firstLine="567"/>
        <w:jc w:val="both"/>
        <w:rPr/>
      </w:pPr>
      <w:r w:rsidDel="00000000" w:rsidR="00000000" w:rsidRPr="00000000">
        <w:rPr>
          <w:color w:val="000000"/>
          <w:rtl w:val="0"/>
        </w:rPr>
        <w:t xml:space="preserve">Повернення коштів Клієнту на його запит (у випадках, встановлених цими Умовами та Договором) проводиться Виконавцем тільки за вирахуванням усіх комісій банків, платіжних систем, пов'язаних із поверненням коштів Клієнту.</w:t>
      </w:r>
      <w:r w:rsidDel="00000000" w:rsidR="00000000" w:rsidRPr="00000000">
        <w:rPr>
          <w:rtl w:val="0"/>
        </w:rPr>
      </w:r>
    </w:p>
    <w:p w:rsidR="00000000" w:rsidDel="00000000" w:rsidP="00000000" w:rsidRDefault="00000000" w:rsidRPr="00000000" w14:paraId="000000DB">
      <w:pPr>
        <w:numPr>
          <w:ilvl w:val="1"/>
          <w:numId w:val="19"/>
        </w:numPr>
        <w:pBdr>
          <w:top w:space="0" w:sz="0" w:val="nil"/>
          <w:left w:space="0" w:sz="0" w:val="nil"/>
          <w:bottom w:space="0" w:sz="0" w:val="nil"/>
          <w:right w:space="0" w:sz="0" w:val="nil"/>
          <w:between w:space="0" w:sz="0" w:val="nil"/>
        </w:pBdr>
        <w:tabs>
          <w:tab w:val="left" w:leader="none" w:pos="993"/>
        </w:tabs>
        <w:spacing w:before="68" w:line="256" w:lineRule="auto"/>
        <w:ind w:left="0" w:right="5" w:firstLine="567"/>
        <w:jc w:val="both"/>
        <w:rPr/>
      </w:pPr>
      <w:r w:rsidDel="00000000" w:rsidR="00000000" w:rsidRPr="00000000">
        <w:rPr>
          <w:color w:val="000000"/>
          <w:rtl w:val="0"/>
        </w:rPr>
        <w:t xml:space="preserve">Повернення коштів Клієнту проводиться у тій валюті, в якій була здійсненна оплата Клієнтом.</w:t>
      </w:r>
      <w:r w:rsidDel="00000000" w:rsidR="00000000" w:rsidRPr="00000000">
        <w:rPr>
          <w:rtl w:val="0"/>
        </w:rPr>
      </w:r>
    </w:p>
    <w:p w:rsidR="00000000" w:rsidDel="00000000" w:rsidP="00000000" w:rsidRDefault="00000000" w:rsidRPr="00000000" w14:paraId="000000DC">
      <w:pPr>
        <w:numPr>
          <w:ilvl w:val="1"/>
          <w:numId w:val="19"/>
        </w:numPr>
        <w:pBdr>
          <w:top w:space="0" w:sz="0" w:val="nil"/>
          <w:left w:space="0" w:sz="0" w:val="nil"/>
          <w:bottom w:space="0" w:sz="0" w:val="nil"/>
          <w:right w:space="0" w:sz="0" w:val="nil"/>
          <w:between w:space="0" w:sz="0" w:val="nil"/>
        </w:pBdr>
        <w:tabs>
          <w:tab w:val="left" w:leader="none" w:pos="567"/>
        </w:tabs>
        <w:spacing w:line="259" w:lineRule="auto"/>
        <w:ind w:left="0" w:right="5" w:firstLine="567"/>
        <w:jc w:val="both"/>
        <w:rPr/>
      </w:pPr>
      <w:r w:rsidDel="00000000" w:rsidR="00000000" w:rsidRPr="00000000">
        <w:rPr>
          <w:color w:val="000000"/>
          <w:rtl w:val="0"/>
        </w:rPr>
        <w:t xml:space="preserve">Крім випадків, коли положення норм відповідного національного законодавства вимагають іншого, Виконавець не несе відповідальності:</w:t>
      </w:r>
      <w:r w:rsidDel="00000000" w:rsidR="00000000" w:rsidRPr="00000000">
        <w:rPr>
          <w:rtl w:val="0"/>
        </w:rPr>
      </w:r>
    </w:p>
    <w:p w:rsidR="00000000" w:rsidDel="00000000" w:rsidP="00000000" w:rsidRDefault="00000000" w:rsidRPr="00000000" w14:paraId="000000DD">
      <w:pPr>
        <w:numPr>
          <w:ilvl w:val="0"/>
          <w:numId w:val="6"/>
        </w:numPr>
        <w:pBdr>
          <w:top w:space="0" w:sz="0" w:val="nil"/>
          <w:left w:space="0" w:sz="0" w:val="nil"/>
          <w:bottom w:space="0" w:sz="0" w:val="nil"/>
          <w:right w:space="0" w:sz="0" w:val="nil"/>
          <w:between w:space="0" w:sz="0" w:val="nil"/>
        </w:pBdr>
        <w:tabs>
          <w:tab w:val="left" w:leader="none" w:pos="1134"/>
        </w:tabs>
        <w:spacing w:line="259" w:lineRule="auto"/>
        <w:ind w:left="0" w:right="5" w:firstLine="567"/>
        <w:jc w:val="both"/>
        <w:rPr/>
      </w:pPr>
      <w:r w:rsidDel="00000000" w:rsidR="00000000" w:rsidRPr="00000000">
        <w:rPr>
          <w:color w:val="000000"/>
          <w:rtl w:val="0"/>
        </w:rPr>
        <w:t xml:space="preserve">за конвертацію валют при оплаті, доплаті, поверненні коштів;</w:t>
      </w:r>
      <w:r w:rsidDel="00000000" w:rsidR="00000000" w:rsidRPr="00000000">
        <w:rPr>
          <w:rtl w:val="0"/>
        </w:rPr>
      </w:r>
    </w:p>
    <w:p w:rsidR="00000000" w:rsidDel="00000000" w:rsidP="00000000" w:rsidRDefault="00000000" w:rsidRPr="00000000" w14:paraId="000000DE">
      <w:pPr>
        <w:numPr>
          <w:ilvl w:val="0"/>
          <w:numId w:val="6"/>
        </w:numPr>
        <w:pBdr>
          <w:top w:space="0" w:sz="0" w:val="nil"/>
          <w:left w:space="0" w:sz="0" w:val="nil"/>
          <w:bottom w:space="0" w:sz="0" w:val="nil"/>
          <w:right w:space="0" w:sz="0" w:val="nil"/>
          <w:between w:space="0" w:sz="0" w:val="nil"/>
        </w:pBdr>
        <w:tabs>
          <w:tab w:val="left" w:leader="none" w:pos="1134"/>
        </w:tabs>
        <w:spacing w:line="259" w:lineRule="auto"/>
        <w:ind w:left="0" w:right="5" w:firstLine="567"/>
        <w:jc w:val="both"/>
        <w:rPr/>
      </w:pPr>
      <w:r w:rsidDel="00000000" w:rsidR="00000000" w:rsidRPr="00000000">
        <w:rPr>
          <w:color w:val="000000"/>
          <w:rtl w:val="0"/>
        </w:rPr>
        <w:t xml:space="preserve">за збитки Клієнта у випадку його незадоволення Товаром (за розміром, кольором, комплектацією тощо), якщо Товар повністю відповідає замовленню, яке було оформлено Клієнтом;</w:t>
      </w:r>
      <w:r w:rsidDel="00000000" w:rsidR="00000000" w:rsidRPr="00000000">
        <w:rPr>
          <w:rtl w:val="0"/>
        </w:rPr>
      </w:r>
    </w:p>
    <w:p w:rsidR="00000000" w:rsidDel="00000000" w:rsidP="00000000" w:rsidRDefault="00000000" w:rsidRPr="00000000" w14:paraId="000000DF">
      <w:pPr>
        <w:numPr>
          <w:ilvl w:val="0"/>
          <w:numId w:val="6"/>
        </w:numPr>
        <w:pBdr>
          <w:top w:space="0" w:sz="0" w:val="nil"/>
          <w:left w:space="0" w:sz="0" w:val="nil"/>
          <w:bottom w:space="0" w:sz="0" w:val="nil"/>
          <w:right w:space="0" w:sz="0" w:val="nil"/>
          <w:between w:space="0" w:sz="0" w:val="nil"/>
        </w:pBdr>
        <w:tabs>
          <w:tab w:val="left" w:leader="none" w:pos="1134"/>
        </w:tabs>
        <w:spacing w:line="259" w:lineRule="auto"/>
        <w:ind w:left="0" w:right="5" w:firstLine="567"/>
        <w:jc w:val="both"/>
        <w:rPr/>
      </w:pPr>
      <w:r w:rsidDel="00000000" w:rsidR="00000000" w:rsidRPr="00000000">
        <w:rPr>
          <w:rtl w:val="0"/>
        </w:rPr>
        <w:t xml:space="preserve">за помилковий вибір Клієнтом Товару;</w:t>
      </w:r>
    </w:p>
    <w:p w:rsidR="00000000" w:rsidDel="00000000" w:rsidP="00000000" w:rsidRDefault="00000000" w:rsidRPr="00000000" w14:paraId="000000E0">
      <w:pPr>
        <w:numPr>
          <w:ilvl w:val="1"/>
          <w:numId w:val="6"/>
        </w:numPr>
        <w:pBdr>
          <w:top w:space="0" w:sz="0" w:val="nil"/>
          <w:left w:space="0" w:sz="0" w:val="nil"/>
          <w:bottom w:space="0" w:sz="0" w:val="nil"/>
          <w:right w:space="0" w:sz="0" w:val="nil"/>
          <w:between w:space="0" w:sz="0" w:val="nil"/>
        </w:pBdr>
        <w:tabs>
          <w:tab w:val="left" w:leader="none" w:pos="1134"/>
        </w:tabs>
        <w:spacing w:line="252.00000000000003" w:lineRule="auto"/>
        <w:ind w:left="0" w:right="5" w:firstLine="567"/>
        <w:jc w:val="both"/>
        <w:rPr/>
      </w:pPr>
      <w:r w:rsidDel="00000000" w:rsidR="00000000" w:rsidRPr="00000000">
        <w:rPr>
          <w:color w:val="000000"/>
          <w:rtl w:val="0"/>
        </w:rPr>
        <w:t xml:space="preserve">за дотримання температурного режиму;</w:t>
      </w:r>
      <w:r w:rsidDel="00000000" w:rsidR="00000000" w:rsidRPr="00000000">
        <w:rPr>
          <w:rtl w:val="0"/>
        </w:rPr>
      </w:r>
    </w:p>
    <w:p w:rsidR="00000000" w:rsidDel="00000000" w:rsidP="00000000" w:rsidRDefault="00000000" w:rsidRPr="00000000" w14:paraId="000000E1">
      <w:pPr>
        <w:numPr>
          <w:ilvl w:val="1"/>
          <w:numId w:val="6"/>
        </w:numPr>
        <w:pBdr>
          <w:top w:space="0" w:sz="0" w:val="nil"/>
          <w:left w:space="0" w:sz="0" w:val="nil"/>
          <w:bottom w:space="0" w:sz="0" w:val="nil"/>
          <w:right w:space="0" w:sz="0" w:val="nil"/>
          <w:between w:space="0" w:sz="0" w:val="nil"/>
        </w:pBdr>
        <w:tabs>
          <w:tab w:val="left" w:leader="none" w:pos="1149"/>
        </w:tabs>
        <w:spacing w:before="14" w:line="259" w:lineRule="auto"/>
        <w:ind w:left="0" w:right="5" w:firstLine="567"/>
        <w:jc w:val="both"/>
        <w:rPr/>
      </w:pPr>
      <w:r w:rsidDel="00000000" w:rsidR="00000000" w:rsidRPr="00000000">
        <w:rPr>
          <w:color w:val="000000"/>
          <w:rtl w:val="0"/>
        </w:rPr>
        <w:t xml:space="preserve">за такі збитки як: витрати на альтеративне транспортування, втрата прибутку, моральна шкода, втрата комерційних можливостей або доходу, що були завдані внаслідок невикористання Товару у зв’язку з будь-якою його втратою, пошкодженням або затримкою надання послуги викупу Товару;</w:t>
      </w:r>
      <w:r w:rsidDel="00000000" w:rsidR="00000000" w:rsidRPr="00000000">
        <w:rPr>
          <w:rtl w:val="0"/>
        </w:rPr>
      </w:r>
    </w:p>
    <w:p w:rsidR="00000000" w:rsidDel="00000000" w:rsidP="00000000" w:rsidRDefault="00000000" w:rsidRPr="00000000" w14:paraId="000000E2">
      <w:pPr>
        <w:numPr>
          <w:ilvl w:val="1"/>
          <w:numId w:val="6"/>
        </w:numPr>
        <w:pBdr>
          <w:top w:space="0" w:sz="0" w:val="nil"/>
          <w:left w:space="0" w:sz="0" w:val="nil"/>
          <w:bottom w:space="0" w:sz="0" w:val="nil"/>
          <w:right w:space="0" w:sz="0" w:val="nil"/>
          <w:between w:space="0" w:sz="0" w:val="nil"/>
        </w:pBdr>
        <w:tabs>
          <w:tab w:val="left" w:leader="none" w:pos="1181"/>
        </w:tabs>
        <w:spacing w:line="256" w:lineRule="auto"/>
        <w:ind w:left="0" w:right="5" w:firstLine="567"/>
        <w:jc w:val="both"/>
        <w:rPr/>
      </w:pPr>
      <w:r w:rsidDel="00000000" w:rsidR="00000000" w:rsidRPr="00000000">
        <w:rPr>
          <w:color w:val="000000"/>
          <w:rtl w:val="0"/>
        </w:rPr>
        <w:t xml:space="preserve">якщо викуплений Товар складався з будь–яких заборонених предметів, навіть якщо Виконавець помилково прийняв до замовлення такий Товар;</w:t>
      </w:r>
      <w:r w:rsidDel="00000000" w:rsidR="00000000" w:rsidRPr="00000000">
        <w:rPr>
          <w:rtl w:val="0"/>
        </w:rPr>
      </w:r>
    </w:p>
    <w:p w:rsidR="00000000" w:rsidDel="00000000" w:rsidP="00000000" w:rsidRDefault="00000000" w:rsidRPr="00000000" w14:paraId="000000E3">
      <w:pPr>
        <w:numPr>
          <w:ilvl w:val="1"/>
          <w:numId w:val="6"/>
        </w:numPr>
        <w:pBdr>
          <w:top w:space="0" w:sz="0" w:val="nil"/>
          <w:left w:space="0" w:sz="0" w:val="nil"/>
          <w:bottom w:space="0" w:sz="0" w:val="nil"/>
          <w:right w:space="0" w:sz="0" w:val="nil"/>
          <w:between w:space="0" w:sz="0" w:val="nil"/>
        </w:pBdr>
        <w:tabs>
          <w:tab w:val="left" w:leader="none" w:pos="1090"/>
        </w:tabs>
        <w:spacing w:before="1" w:lineRule="auto"/>
        <w:ind w:left="0" w:right="5" w:firstLine="567"/>
        <w:jc w:val="both"/>
        <w:rPr/>
      </w:pPr>
      <w:r w:rsidDel="00000000" w:rsidR="00000000" w:rsidRPr="00000000">
        <w:rPr>
          <w:color w:val="000000"/>
          <w:rtl w:val="0"/>
        </w:rPr>
        <w:t xml:space="preserve">за відмову від сплати будь-яких незаконних платежів на користь Клієнта;</w:t>
      </w:r>
      <w:r w:rsidDel="00000000" w:rsidR="00000000" w:rsidRPr="00000000">
        <w:rPr>
          <w:rtl w:val="0"/>
        </w:rPr>
      </w:r>
    </w:p>
    <w:p w:rsidR="00000000" w:rsidDel="00000000" w:rsidP="00000000" w:rsidRDefault="00000000" w:rsidRPr="00000000" w14:paraId="000000E4">
      <w:pPr>
        <w:numPr>
          <w:ilvl w:val="1"/>
          <w:numId w:val="6"/>
        </w:numPr>
        <w:pBdr>
          <w:top w:space="0" w:sz="0" w:val="nil"/>
          <w:left w:space="0" w:sz="0" w:val="nil"/>
          <w:bottom w:space="0" w:sz="0" w:val="nil"/>
          <w:right w:space="0" w:sz="0" w:val="nil"/>
          <w:between w:space="0" w:sz="0" w:val="nil"/>
        </w:pBdr>
        <w:tabs>
          <w:tab w:val="left" w:leader="none" w:pos="1107"/>
        </w:tabs>
        <w:spacing w:before="14" w:line="259" w:lineRule="auto"/>
        <w:ind w:left="0" w:right="5" w:firstLine="567"/>
        <w:jc w:val="both"/>
        <w:rPr/>
      </w:pPr>
      <w:r w:rsidDel="00000000" w:rsidR="00000000" w:rsidRPr="00000000">
        <w:rPr>
          <w:color w:val="000000"/>
          <w:rtl w:val="0"/>
        </w:rPr>
        <w:t xml:space="preserve">за дії чи бездіяльність Клієнта, які порушують вимоги законодавчих та нормативно-правових актів до, під час чи після надання Виконавцем послуги викупу Товару;</w:t>
      </w:r>
      <w:r w:rsidDel="00000000" w:rsidR="00000000" w:rsidRPr="00000000">
        <w:rPr>
          <w:rtl w:val="0"/>
        </w:rPr>
      </w:r>
    </w:p>
    <w:p w:rsidR="00000000" w:rsidDel="00000000" w:rsidP="00000000" w:rsidRDefault="00000000" w:rsidRPr="00000000" w14:paraId="000000E5">
      <w:pPr>
        <w:numPr>
          <w:ilvl w:val="1"/>
          <w:numId w:val="6"/>
        </w:numPr>
        <w:pBdr>
          <w:top w:space="0" w:sz="0" w:val="nil"/>
          <w:left w:space="0" w:sz="0" w:val="nil"/>
          <w:bottom w:space="0" w:sz="0" w:val="nil"/>
          <w:right w:space="0" w:sz="0" w:val="nil"/>
          <w:between w:space="0" w:sz="0" w:val="nil"/>
        </w:pBdr>
        <w:tabs>
          <w:tab w:val="left" w:leader="none" w:pos="1134"/>
        </w:tabs>
        <w:spacing w:before="1" w:line="259" w:lineRule="auto"/>
        <w:ind w:left="0" w:right="5" w:firstLine="567"/>
        <w:jc w:val="both"/>
        <w:rPr/>
      </w:pPr>
      <w:r w:rsidDel="00000000" w:rsidR="00000000" w:rsidRPr="00000000">
        <w:rPr>
          <w:color w:val="000000"/>
          <w:rtl w:val="0"/>
        </w:rPr>
        <w:t xml:space="preserve">за відмову у наданні послуг стосовно певних Товарів Клієнта або стосовно усіх Товарів Клієнта у випадку ненадання або несвоєчасного надання Клієнтом всіх необхідних даних, надання Клієнтом неповної та/або недостовірної інформації та документів, виявлення порушення законодавства та/або іншого застосовного законодавства з боку Клієнта, а також у разі, коли у Виконавця є достатні підстави вважати, що дії або бездіяльність Клієнта не відповідають законодавству, можуть привести до кримінальної або інших видів відповідальності, передбачених законодавством та/або іншим застосовним законодавством;</w:t>
      </w:r>
      <w:r w:rsidDel="00000000" w:rsidR="00000000" w:rsidRPr="00000000">
        <w:rPr>
          <w:rtl w:val="0"/>
        </w:rPr>
      </w:r>
    </w:p>
    <w:p w:rsidR="00000000" w:rsidDel="00000000" w:rsidP="00000000" w:rsidRDefault="00000000" w:rsidRPr="00000000" w14:paraId="000000E6">
      <w:pPr>
        <w:numPr>
          <w:ilvl w:val="1"/>
          <w:numId w:val="6"/>
        </w:numPr>
        <w:pBdr>
          <w:top w:space="0" w:sz="0" w:val="nil"/>
          <w:left w:space="0" w:sz="0" w:val="nil"/>
          <w:bottom w:space="0" w:sz="0" w:val="nil"/>
          <w:right w:space="0" w:sz="0" w:val="nil"/>
          <w:between w:space="0" w:sz="0" w:val="nil"/>
        </w:pBdr>
        <w:tabs>
          <w:tab w:val="left" w:leader="none" w:pos="1091"/>
        </w:tabs>
        <w:ind w:left="0" w:right="5" w:firstLine="567"/>
        <w:jc w:val="both"/>
        <w:rPr/>
      </w:pPr>
      <w:r w:rsidDel="00000000" w:rsidR="00000000" w:rsidRPr="00000000">
        <w:rPr>
          <w:color w:val="000000"/>
          <w:rtl w:val="0"/>
        </w:rPr>
        <w:t xml:space="preserve">за терміни доставки відправлення / товару на склад, який використовується Виконавцем;</w:t>
      </w:r>
      <w:r w:rsidDel="00000000" w:rsidR="00000000" w:rsidRPr="00000000">
        <w:rPr>
          <w:rtl w:val="0"/>
        </w:rPr>
      </w:r>
    </w:p>
    <w:p w:rsidR="00000000" w:rsidDel="00000000" w:rsidP="00000000" w:rsidRDefault="00000000" w:rsidRPr="00000000" w14:paraId="000000E7">
      <w:pPr>
        <w:numPr>
          <w:ilvl w:val="1"/>
          <w:numId w:val="19"/>
        </w:numPr>
        <w:pBdr>
          <w:top w:space="0" w:sz="0" w:val="nil"/>
          <w:left w:space="0" w:sz="0" w:val="nil"/>
          <w:bottom w:space="0" w:sz="0" w:val="nil"/>
          <w:right w:space="0" w:sz="0" w:val="nil"/>
          <w:between w:space="0" w:sz="0" w:val="nil"/>
        </w:pBdr>
        <w:tabs>
          <w:tab w:val="left" w:leader="none" w:pos="1346"/>
        </w:tabs>
        <w:ind w:left="0" w:right="5" w:firstLine="567"/>
        <w:jc w:val="both"/>
        <w:rPr/>
      </w:pPr>
      <w:r w:rsidDel="00000000" w:rsidR="00000000" w:rsidRPr="00000000">
        <w:rPr>
          <w:color w:val="000000"/>
          <w:rtl w:val="0"/>
        </w:rPr>
        <w:t xml:space="preserve">Відповідальність Клієнта:</w:t>
      </w:r>
      <w:r w:rsidDel="00000000" w:rsidR="00000000" w:rsidRPr="00000000">
        <w:rPr>
          <w:rtl w:val="0"/>
        </w:rPr>
      </w:r>
    </w:p>
    <w:p w:rsidR="00000000" w:rsidDel="00000000" w:rsidP="00000000" w:rsidRDefault="00000000" w:rsidRPr="00000000" w14:paraId="000000E8">
      <w:pPr>
        <w:numPr>
          <w:ilvl w:val="2"/>
          <w:numId w:val="20"/>
        </w:numPr>
        <w:pBdr>
          <w:top w:space="0" w:sz="0" w:val="nil"/>
          <w:left w:space="0" w:sz="0" w:val="nil"/>
          <w:bottom w:space="0" w:sz="0" w:val="nil"/>
          <w:right w:space="0" w:sz="0" w:val="nil"/>
          <w:between w:space="0" w:sz="0" w:val="nil"/>
        </w:pBdr>
        <w:tabs>
          <w:tab w:val="left" w:leader="none" w:pos="1556"/>
        </w:tabs>
        <w:spacing w:before="1" w:line="259" w:lineRule="auto"/>
        <w:ind w:left="0" w:right="5" w:firstLine="567"/>
        <w:jc w:val="both"/>
        <w:rPr/>
      </w:pPr>
      <w:r w:rsidDel="00000000" w:rsidR="00000000" w:rsidRPr="00000000">
        <w:rPr>
          <w:color w:val="000000"/>
          <w:rtl w:val="0"/>
        </w:rPr>
        <w:t xml:space="preserve">У випадку, якщо замовлений Клієнтом до викупу Товар містив отруйні, радіоактивні чи хімічні речовини, кислоти або інші небезпечні сполуки, Клієнт несе повну відповідальність за збитки, завдані третім особам, Товари яких перевозилися або зберігалися разом із Товаром Клієнта.</w:t>
      </w:r>
      <w:r w:rsidDel="00000000" w:rsidR="00000000" w:rsidRPr="00000000">
        <w:rPr>
          <w:rtl w:val="0"/>
        </w:rPr>
      </w:r>
    </w:p>
    <w:p w:rsidR="00000000" w:rsidDel="00000000" w:rsidP="00000000" w:rsidRDefault="00000000" w:rsidRPr="00000000" w14:paraId="000000E9">
      <w:pPr>
        <w:numPr>
          <w:ilvl w:val="2"/>
          <w:numId w:val="20"/>
        </w:numPr>
        <w:pBdr>
          <w:top w:space="0" w:sz="0" w:val="nil"/>
          <w:left w:space="0" w:sz="0" w:val="nil"/>
          <w:bottom w:space="0" w:sz="0" w:val="nil"/>
          <w:right w:space="0" w:sz="0" w:val="nil"/>
          <w:between w:space="0" w:sz="0" w:val="nil"/>
        </w:pBdr>
        <w:tabs>
          <w:tab w:val="left" w:leader="none" w:pos="1570"/>
        </w:tabs>
        <w:spacing w:line="259" w:lineRule="auto"/>
        <w:ind w:left="0" w:right="5" w:firstLine="567"/>
        <w:jc w:val="both"/>
        <w:rPr/>
      </w:pPr>
      <w:r w:rsidDel="00000000" w:rsidR="00000000" w:rsidRPr="00000000">
        <w:rPr>
          <w:color w:val="000000"/>
          <w:rtl w:val="0"/>
        </w:rPr>
        <w:t xml:space="preserve">У разі застосування до Виконавця або до його посадових осіб фінансових санкцій, штрафів, інших видів фінансової відповідальності, передбачених нормативними актами, у зв’язку з наданням Клієнтом неповної та/або недостовірної інформації та документів, здійснення інших порушень з боку Клієнта, а також у зв’язку з несвоєчасним наданням Клієнтом необхідної інформації, Клієнт несе відповідальність перед Виконавцем у вигляді штрафу у розмірі суми, що дорівнює сумі фінансової санкції, застосованої до Виконавця, або сумі штрафу, накладеного на посадову особу Виконавця, або сумі інших видів фінансової відповідальності, застосованих до Виконавця або його посадових осіб.</w:t>
      </w:r>
      <w:r w:rsidDel="00000000" w:rsidR="00000000" w:rsidRPr="00000000">
        <w:rPr>
          <w:rtl w:val="0"/>
        </w:rPr>
      </w:r>
    </w:p>
    <w:p w:rsidR="00000000" w:rsidDel="00000000" w:rsidP="00000000" w:rsidRDefault="00000000" w:rsidRPr="00000000" w14:paraId="000000EA">
      <w:pPr>
        <w:numPr>
          <w:ilvl w:val="1"/>
          <w:numId w:val="20"/>
        </w:numPr>
        <w:pBdr>
          <w:top w:space="0" w:sz="0" w:val="nil"/>
          <w:left w:space="0" w:sz="0" w:val="nil"/>
          <w:bottom w:space="0" w:sz="0" w:val="nil"/>
          <w:right w:space="0" w:sz="0" w:val="nil"/>
          <w:between w:space="0" w:sz="0" w:val="nil"/>
        </w:pBdr>
        <w:tabs>
          <w:tab w:val="left" w:leader="none" w:pos="1570"/>
        </w:tabs>
        <w:spacing w:line="259" w:lineRule="auto"/>
        <w:ind w:left="0" w:right="5" w:firstLine="567"/>
        <w:jc w:val="both"/>
        <w:rPr/>
      </w:pPr>
      <w:r w:rsidDel="00000000" w:rsidR="00000000" w:rsidRPr="00000000">
        <w:rPr>
          <w:rtl w:val="0"/>
        </w:rPr>
        <w:t xml:space="preserve">Виконавець не несе відповідальності за якість Товару, відповідність цього Товару очікуванням Клієнта, а також за будь-які інші параметри, які не вказані Продавцем. Також Виконавець не забезпечує придбані Клієнтом Товари гарантією (як за якістю, так і за терміном експлуатації) у будь-якій формі.</w:t>
      </w:r>
    </w:p>
    <w:p w:rsidR="00000000" w:rsidDel="00000000" w:rsidP="00000000" w:rsidRDefault="00000000" w:rsidRPr="00000000" w14:paraId="000000EB">
      <w:pPr>
        <w:numPr>
          <w:ilvl w:val="1"/>
          <w:numId w:val="20"/>
        </w:numPr>
        <w:pBdr>
          <w:top w:space="0" w:sz="0" w:val="nil"/>
          <w:left w:space="0" w:sz="0" w:val="nil"/>
          <w:bottom w:space="0" w:sz="0" w:val="nil"/>
          <w:right w:space="0" w:sz="0" w:val="nil"/>
          <w:between w:space="0" w:sz="0" w:val="nil"/>
        </w:pBdr>
        <w:tabs>
          <w:tab w:val="left" w:leader="none" w:pos="1570"/>
        </w:tabs>
        <w:spacing w:line="259" w:lineRule="auto"/>
        <w:ind w:left="0" w:right="5" w:firstLine="567"/>
        <w:jc w:val="both"/>
        <w:rPr/>
      </w:pPr>
      <w:r w:rsidDel="00000000" w:rsidR="00000000" w:rsidRPr="00000000">
        <w:rPr>
          <w:rtl w:val="0"/>
        </w:rPr>
        <w:t xml:space="preserve">При прийомі викупленого Товару на Складі, який використовується Виконавцем, Виконавець перевіряє лише відповідність Товару його кількості, а також перевіряє розмір та колір, які зазначені на Товарі, тим характеристикам, які зазначені в замовленні Клієнта. Виконавець несе відповідальність лише за відповідність номінального розміру, заявленого на сайті Продавця та розміру Товару, який вказаний на ярликах, етикетках, бірках. При виявленні явних розбіжностей по комплектації, розміру та кольору Товару, Виконавець проводить заміну таких Товарів лише у разі, якщо повернення та заміна Товарів передбачені Продавцем.</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1570"/>
        </w:tabs>
        <w:spacing w:line="259" w:lineRule="auto"/>
        <w:ind w:right="159"/>
        <w:jc w:val="both"/>
        <w:rPr/>
      </w:pPr>
      <w:r w:rsidDel="00000000" w:rsidR="00000000" w:rsidRPr="00000000">
        <w:rPr>
          <w:rtl w:val="0"/>
        </w:rPr>
      </w:r>
    </w:p>
    <w:p w:rsidR="00000000" w:rsidDel="00000000" w:rsidP="00000000" w:rsidRDefault="00000000" w:rsidRPr="00000000" w14:paraId="000000ED">
      <w:pPr>
        <w:pStyle w:val="Heading1"/>
        <w:numPr>
          <w:ilvl w:val="1"/>
          <w:numId w:val="13"/>
        </w:numPr>
        <w:tabs>
          <w:tab w:val="left" w:leader="none" w:pos="0"/>
        </w:tabs>
        <w:spacing w:before="1" w:lineRule="auto"/>
        <w:ind w:left="0" w:firstLine="567"/>
        <w:jc w:val="center"/>
        <w:rPr/>
      </w:pPr>
      <w:bookmarkStart w:colFirst="0" w:colLast="0" w:name="_heading=h.3whwml4" w:id="2"/>
      <w:bookmarkEnd w:id="2"/>
      <w:r w:rsidDel="00000000" w:rsidR="00000000" w:rsidRPr="00000000">
        <w:rPr>
          <w:rtl w:val="0"/>
        </w:rPr>
        <w:t xml:space="preserve">ОБСТАВИНИ НЕПЕРЕБОРНОЇ СИЛИ (ФОРС-МАЖОР)</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15" w:line="259" w:lineRule="auto"/>
        <w:ind w:right="166" w:firstLine="567"/>
        <w:jc w:val="both"/>
        <w:rPr>
          <w:color w:val="000000"/>
        </w:rPr>
      </w:pPr>
      <w:r w:rsidDel="00000000" w:rsidR="00000000" w:rsidRPr="00000000">
        <w:rPr>
          <w:color w:val="000000"/>
          <w:rtl w:val="0"/>
        </w:rPr>
        <w:t xml:space="preserve">9.1 Сторони не несуть відповідальності за невиконання (неналежне виконання) своїх обов’язків, якщо таке невиконання (неналежне виконання) відбулося внаслідок дії обставин непереборної сили (форс-мажору).</w:t>
      </w:r>
    </w:p>
    <w:p w:rsidR="00000000" w:rsidDel="00000000" w:rsidP="00000000" w:rsidRDefault="00000000" w:rsidRPr="00000000" w14:paraId="000000EF">
      <w:pPr>
        <w:numPr>
          <w:ilvl w:val="1"/>
          <w:numId w:val="21"/>
        </w:numPr>
        <w:pBdr>
          <w:top w:space="0" w:sz="0" w:val="nil"/>
          <w:left w:space="0" w:sz="0" w:val="nil"/>
          <w:bottom w:space="0" w:sz="0" w:val="nil"/>
          <w:right w:space="0" w:sz="0" w:val="nil"/>
          <w:between w:space="0" w:sz="0" w:val="nil"/>
        </w:pBdr>
        <w:tabs>
          <w:tab w:val="left" w:leader="none" w:pos="993"/>
        </w:tabs>
        <w:spacing w:before="1" w:line="259" w:lineRule="auto"/>
        <w:ind w:left="118" w:right="157" w:firstLine="449.00000000000006"/>
        <w:jc w:val="both"/>
        <w:rPr/>
      </w:pPr>
      <w:r w:rsidDel="00000000" w:rsidR="00000000" w:rsidRPr="00000000">
        <w:rPr>
          <w:color w:val="000000"/>
          <w:rtl w:val="0"/>
        </w:rPr>
        <w:t xml:space="preserve">Обставинами непереборної сили (форс-мажором) вважаються стихійні явища природного характеру (повені, землетруси, снігові заметілі, ожеледиця, значне зниження або підвищення температури повітря та інші природні лиха),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або воєнні дії, блокади, громадські хвилювання, прояви тероризму, масові страйки тощо), дії або нормативні вимоги органів державної влади, технічні збої в системі Продавця/Виконавця та інші обставини, що перебувають поза контролем і волею Сторін, відбулися після набрання чинності Договором, безпосередньо впливають на дії Сторін та унеможливлюють виконання зобов’язань за Договором.</w:t>
      </w:r>
      <w:r w:rsidDel="00000000" w:rsidR="00000000" w:rsidRPr="00000000">
        <w:rPr>
          <w:rtl w:val="0"/>
        </w:rPr>
      </w:r>
    </w:p>
    <w:p w:rsidR="00000000" w:rsidDel="00000000" w:rsidP="00000000" w:rsidRDefault="00000000" w:rsidRPr="00000000" w14:paraId="000000F0">
      <w:pPr>
        <w:numPr>
          <w:ilvl w:val="1"/>
          <w:numId w:val="21"/>
        </w:numPr>
        <w:pBdr>
          <w:top w:space="0" w:sz="0" w:val="nil"/>
          <w:left w:space="0" w:sz="0" w:val="nil"/>
          <w:bottom w:space="0" w:sz="0" w:val="nil"/>
          <w:right w:space="0" w:sz="0" w:val="nil"/>
          <w:between w:space="0" w:sz="0" w:val="nil"/>
        </w:pBdr>
        <w:tabs>
          <w:tab w:val="left" w:leader="none" w:pos="993"/>
        </w:tabs>
        <w:spacing w:line="259" w:lineRule="auto"/>
        <w:ind w:left="118" w:right="157" w:firstLine="449.00000000000006"/>
        <w:jc w:val="both"/>
        <w:rPr/>
      </w:pPr>
      <w:r w:rsidDel="00000000" w:rsidR="00000000" w:rsidRPr="00000000">
        <w:rPr>
          <w:color w:val="000000"/>
          <w:rtl w:val="0"/>
        </w:rPr>
        <w:t xml:space="preserve">Під значним пониженням або підвищенням температури розуміється фактичне зниження або підвищення температури повітря в навколишньому середовищі до такої температури, за якої транспортування відправлення, що перебуває на складі, у вантажному відсіку транспортного засобу Виконавця або залученої ним до транспортування третьої особи, псується, деформується, пошкоджується, змінює свої властивості та якості або знищується.</w:t>
      </w:r>
      <w:r w:rsidDel="00000000" w:rsidR="00000000" w:rsidRPr="00000000">
        <w:rPr>
          <w:rtl w:val="0"/>
        </w:rPr>
      </w:r>
    </w:p>
    <w:p w:rsidR="00000000" w:rsidDel="00000000" w:rsidP="00000000" w:rsidRDefault="00000000" w:rsidRPr="00000000" w14:paraId="000000F1">
      <w:pPr>
        <w:numPr>
          <w:ilvl w:val="1"/>
          <w:numId w:val="21"/>
        </w:numPr>
        <w:pBdr>
          <w:top w:space="0" w:sz="0" w:val="nil"/>
          <w:left w:space="0" w:sz="0" w:val="nil"/>
          <w:bottom w:space="0" w:sz="0" w:val="nil"/>
          <w:right w:space="0" w:sz="0" w:val="nil"/>
          <w:between w:space="0" w:sz="0" w:val="nil"/>
        </w:pBdr>
        <w:tabs>
          <w:tab w:val="left" w:leader="none" w:pos="993"/>
        </w:tabs>
        <w:spacing w:line="259" w:lineRule="auto"/>
        <w:ind w:left="0" w:right="160" w:firstLine="567"/>
        <w:jc w:val="both"/>
        <w:rPr/>
      </w:pPr>
      <w:r w:rsidDel="00000000" w:rsidR="00000000" w:rsidRPr="00000000">
        <w:rPr>
          <w:color w:val="000000"/>
          <w:rtl w:val="0"/>
        </w:rPr>
        <w:t xml:space="preserve">Форс-мажорні обставини повинні бути підтверджені Торгово-промисловою палатою або компетентним для кожного випадку державним органом.</w:t>
      </w:r>
      <w:r w:rsidDel="00000000" w:rsidR="00000000" w:rsidRPr="00000000">
        <w:rPr>
          <w:rtl w:val="0"/>
        </w:rPr>
      </w:r>
    </w:p>
    <w:p w:rsidR="00000000" w:rsidDel="00000000" w:rsidP="00000000" w:rsidRDefault="00000000" w:rsidRPr="00000000" w14:paraId="000000F2">
      <w:pPr>
        <w:numPr>
          <w:ilvl w:val="1"/>
          <w:numId w:val="21"/>
        </w:numPr>
        <w:pBdr>
          <w:top w:space="0" w:sz="0" w:val="nil"/>
          <w:left w:space="0" w:sz="0" w:val="nil"/>
          <w:bottom w:space="0" w:sz="0" w:val="nil"/>
          <w:right w:space="0" w:sz="0" w:val="nil"/>
          <w:between w:space="0" w:sz="0" w:val="nil"/>
        </w:pBdr>
        <w:tabs>
          <w:tab w:val="left" w:leader="none" w:pos="993"/>
        </w:tabs>
        <w:spacing w:line="256" w:lineRule="auto"/>
        <w:ind w:left="0" w:right="160" w:firstLine="567"/>
        <w:jc w:val="both"/>
        <w:rPr/>
      </w:pPr>
      <w:r w:rsidDel="00000000" w:rsidR="00000000" w:rsidRPr="00000000">
        <w:rPr>
          <w:color w:val="000000"/>
          <w:rtl w:val="0"/>
        </w:rPr>
        <w:t xml:space="preserve">Час дії форс-мажору продовжує на відповідні строки виконання Сторонами своїх зобов’язань за Договором.</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7" w:lineRule="auto"/>
        <w:ind w:firstLine="567"/>
        <w:rPr>
          <w:color w:val="000000"/>
          <w:sz w:val="23"/>
          <w:szCs w:val="23"/>
        </w:rPr>
      </w:pPr>
      <w:r w:rsidDel="00000000" w:rsidR="00000000" w:rsidRPr="00000000">
        <w:rPr>
          <w:rtl w:val="0"/>
        </w:rPr>
      </w:r>
    </w:p>
    <w:sdt>
      <w:sdtPr>
        <w:tag w:val="goog_rdk_0"/>
      </w:sdtPr>
      <w:sdtContent>
        <w:p w:rsidR="00000000" w:rsidDel="00000000" w:rsidP="00000000" w:rsidRDefault="00000000" w:rsidRPr="00000000" w14:paraId="000000F4">
          <w:pPr>
            <w:pStyle w:val="Heading1"/>
            <w:ind w:left="0" w:firstLine="567"/>
            <w:rPr/>
          </w:pPr>
          <w:r w:rsidDel="00000000" w:rsidR="00000000" w:rsidRPr="00000000">
            <w:rPr>
              <w:rtl w:val="0"/>
            </w:rPr>
            <w:t xml:space="preserve">ІНФОРМАЦІЯ ПРО ВИКОНАВЦЯ</w:t>
          </w:r>
        </w:p>
      </w:sdtContent>
    </w:sdt>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2" w:lineRule="auto"/>
        <w:jc w:val="center"/>
        <w:rPr>
          <w:b w:val="1"/>
          <w:color w:val="000000"/>
          <w:sz w:val="17"/>
          <w:szCs w:val="17"/>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2" w:lineRule="auto"/>
        <w:jc w:val="both"/>
        <w:rPr>
          <w:color w:val="000000"/>
        </w:rPr>
      </w:pPr>
      <w:r w:rsidDel="00000000" w:rsidR="00000000" w:rsidRPr="00000000">
        <w:rPr>
          <w:b w:val="1"/>
          <w:sz w:val="20"/>
          <w:szCs w:val="20"/>
          <w:rtl w:val="0"/>
        </w:rPr>
        <w:t xml:space="preserve">SC PERSONAL BUYER S.R.L.</w:t>
      </w:r>
      <w:r w:rsidDel="00000000" w:rsidR="00000000" w:rsidRPr="00000000">
        <w:rPr>
          <w:color w:val="000000"/>
          <w:rtl w:val="0"/>
        </w:rPr>
        <w:t xml:space="preserve">, код: 47468211, юридична адреса: Румунія, </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2" w:lineRule="auto"/>
        <w:jc w:val="both"/>
        <w:rPr>
          <w:color w:val="000000"/>
        </w:rPr>
        <w:sectPr>
          <w:type w:val="nextPage"/>
          <w:pgSz w:h="16850" w:w="11930" w:orient="portrait"/>
          <w:pgMar w:bottom="1276" w:top="480" w:left="1160" w:right="700" w:header="720" w:footer="720"/>
          <w:pgNumType w:start="1"/>
        </w:sectPr>
      </w:pPr>
      <w:r w:rsidDel="00000000" w:rsidR="00000000" w:rsidRPr="00000000">
        <w:rPr>
          <w:color w:val="000000"/>
          <w:rtl w:val="0"/>
        </w:rPr>
        <w:t xml:space="preserve">CALEA BUCURESTILOR nr. 224K jud, ILFOV, 075100, orașul Otopeni, România, Administrator Mahu Alexandru</w:t>
      </w:r>
    </w:p>
    <w:p w:rsidR="00000000" w:rsidDel="00000000" w:rsidP="00000000" w:rsidRDefault="00000000" w:rsidRPr="00000000" w14:paraId="000000F8">
      <w:pPr>
        <w:pStyle w:val="Heading1"/>
        <w:ind w:left="0" w:firstLine="0"/>
        <w:rPr>
          <w:sz w:val="20"/>
          <w:szCs w:val="20"/>
        </w:rPr>
      </w:pPr>
      <w:r w:rsidDel="00000000" w:rsidR="00000000" w:rsidRPr="00000000">
        <w:rPr>
          <w:rtl w:val="0"/>
        </w:rPr>
      </w:r>
    </w:p>
    <w:sectPr>
      <w:type w:val="nextPage"/>
      <w:pgSz w:h="16850" w:w="11930" w:orient="portrait"/>
      <w:pgMar w:bottom="280" w:top="760" w:left="1160" w:right="7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255" w:hanging="524"/>
      </w:pPr>
      <w:rPr/>
    </w:lvl>
    <w:lvl w:ilvl="1">
      <w:start w:val="1"/>
      <w:numFmt w:val="decimal"/>
      <w:lvlText w:val="%1.%2."/>
      <w:lvlJc w:val="left"/>
      <w:pPr>
        <w:ind w:left="255" w:hanging="524"/>
      </w:pPr>
      <w:rPr>
        <w:rFonts w:ascii="Times New Roman" w:cs="Times New Roman" w:eastAsia="Times New Roman" w:hAnsi="Times New Roman"/>
        <w:sz w:val="22"/>
        <w:szCs w:val="22"/>
      </w:rPr>
    </w:lvl>
    <w:lvl w:ilvl="2">
      <w:start w:val="1"/>
      <w:numFmt w:val="decimal"/>
      <w:lvlText w:val="%1.%2.%3."/>
      <w:lvlJc w:val="left"/>
      <w:pPr>
        <w:ind w:left="1508" w:hanging="549.9999999999999"/>
      </w:pPr>
      <w:rPr>
        <w:b w:val="0"/>
      </w:rPr>
    </w:lvl>
    <w:lvl w:ilvl="3">
      <w:start w:val="0"/>
      <w:numFmt w:val="bullet"/>
      <w:lvlText w:val="•"/>
      <w:lvlJc w:val="left"/>
      <w:pPr>
        <w:ind w:left="3402" w:hanging="552"/>
      </w:pPr>
      <w:rPr/>
    </w:lvl>
    <w:lvl w:ilvl="4">
      <w:start w:val="0"/>
      <w:numFmt w:val="bullet"/>
      <w:lvlText w:val="•"/>
      <w:lvlJc w:val="left"/>
      <w:pPr>
        <w:ind w:left="4353" w:hanging="552"/>
      </w:pPr>
      <w:rPr/>
    </w:lvl>
    <w:lvl w:ilvl="5">
      <w:start w:val="0"/>
      <w:numFmt w:val="bullet"/>
      <w:lvlText w:val="•"/>
      <w:lvlJc w:val="left"/>
      <w:pPr>
        <w:ind w:left="5304" w:hanging="552"/>
      </w:pPr>
      <w:rPr/>
    </w:lvl>
    <w:lvl w:ilvl="6">
      <w:start w:val="0"/>
      <w:numFmt w:val="bullet"/>
      <w:lvlText w:val="•"/>
      <w:lvlJc w:val="left"/>
      <w:pPr>
        <w:ind w:left="6256" w:hanging="552"/>
      </w:pPr>
      <w:rPr/>
    </w:lvl>
    <w:lvl w:ilvl="7">
      <w:start w:val="0"/>
      <w:numFmt w:val="bullet"/>
      <w:lvlText w:val="•"/>
      <w:lvlJc w:val="left"/>
      <w:pPr>
        <w:ind w:left="7207" w:hanging="552"/>
      </w:pPr>
      <w:rPr/>
    </w:lvl>
    <w:lvl w:ilvl="8">
      <w:start w:val="0"/>
      <w:numFmt w:val="bullet"/>
      <w:lvlText w:val="•"/>
      <w:lvlJc w:val="left"/>
      <w:pPr>
        <w:ind w:left="8158" w:hanging="552.0000000000009"/>
      </w:pPr>
      <w:rPr/>
    </w:lvl>
  </w:abstractNum>
  <w:abstractNum w:abstractNumId="2">
    <w:lvl w:ilvl="0">
      <w:start w:val="6"/>
      <w:numFmt w:val="decimal"/>
      <w:lvlText w:val="%1"/>
      <w:lvlJc w:val="left"/>
      <w:pPr>
        <w:ind w:left="256" w:hanging="432"/>
      </w:pPr>
      <w:rPr/>
    </w:lvl>
    <w:lvl w:ilvl="1">
      <w:start w:val="1"/>
      <w:numFmt w:val="decimal"/>
      <w:lvlText w:val="%1.%2."/>
      <w:lvlJc w:val="left"/>
      <w:pPr>
        <w:ind w:left="256" w:hanging="432"/>
      </w:pPr>
      <w:rPr>
        <w:rFonts w:ascii="Times New Roman" w:cs="Times New Roman" w:eastAsia="Times New Roman" w:hAnsi="Times New Roman"/>
        <w:sz w:val="22"/>
        <w:szCs w:val="22"/>
      </w:rPr>
    </w:lvl>
    <w:lvl w:ilvl="2">
      <w:start w:val="0"/>
      <w:numFmt w:val="bullet"/>
      <w:lvlText w:val="•"/>
      <w:lvlJc w:val="left"/>
      <w:pPr>
        <w:ind w:left="2220" w:hanging="432"/>
      </w:pPr>
      <w:rPr/>
    </w:lvl>
    <w:lvl w:ilvl="3">
      <w:start w:val="0"/>
      <w:numFmt w:val="bullet"/>
      <w:lvlText w:val="•"/>
      <w:lvlJc w:val="left"/>
      <w:pPr>
        <w:ind w:left="3200" w:hanging="432"/>
      </w:pPr>
      <w:rPr/>
    </w:lvl>
    <w:lvl w:ilvl="4">
      <w:start w:val="0"/>
      <w:numFmt w:val="bullet"/>
      <w:lvlText w:val="•"/>
      <w:lvlJc w:val="left"/>
      <w:pPr>
        <w:ind w:left="4180" w:hanging="432"/>
      </w:pPr>
      <w:rPr/>
    </w:lvl>
    <w:lvl w:ilvl="5">
      <w:start w:val="0"/>
      <w:numFmt w:val="bullet"/>
      <w:lvlText w:val="•"/>
      <w:lvlJc w:val="left"/>
      <w:pPr>
        <w:ind w:left="5160" w:hanging="432"/>
      </w:pPr>
      <w:rPr/>
    </w:lvl>
    <w:lvl w:ilvl="6">
      <w:start w:val="0"/>
      <w:numFmt w:val="bullet"/>
      <w:lvlText w:val="•"/>
      <w:lvlJc w:val="left"/>
      <w:pPr>
        <w:ind w:left="6140" w:hanging="432"/>
      </w:pPr>
      <w:rPr/>
    </w:lvl>
    <w:lvl w:ilvl="7">
      <w:start w:val="0"/>
      <w:numFmt w:val="bullet"/>
      <w:lvlText w:val="•"/>
      <w:lvlJc w:val="left"/>
      <w:pPr>
        <w:ind w:left="7120" w:hanging="432"/>
      </w:pPr>
      <w:rPr/>
    </w:lvl>
    <w:lvl w:ilvl="8">
      <w:start w:val="0"/>
      <w:numFmt w:val="bullet"/>
      <w:lvlText w:val="•"/>
      <w:lvlJc w:val="left"/>
      <w:pPr>
        <w:ind w:left="8100" w:hanging="432"/>
      </w:pPr>
      <w:rPr/>
    </w:lvl>
  </w:abstractNum>
  <w:abstractNum w:abstractNumId="3">
    <w:lvl w:ilvl="0">
      <w:start w:val="9"/>
      <w:numFmt w:val="decimal"/>
      <w:lvlText w:val="%1"/>
      <w:lvlJc w:val="left"/>
      <w:pPr>
        <w:ind w:left="255" w:hanging="418"/>
      </w:pPr>
      <w:rPr/>
    </w:lvl>
    <w:lvl w:ilvl="1">
      <w:start w:val="1"/>
      <w:numFmt w:val="decimal"/>
      <w:lvlText w:val="%1.%2."/>
      <w:lvlJc w:val="left"/>
      <w:pPr>
        <w:ind w:left="255" w:hanging="418"/>
      </w:pPr>
      <w:rPr>
        <w:rFonts w:ascii="Times New Roman" w:cs="Times New Roman" w:eastAsia="Times New Roman" w:hAnsi="Times New Roman"/>
        <w:sz w:val="22"/>
        <w:szCs w:val="22"/>
      </w:rPr>
    </w:lvl>
    <w:lvl w:ilvl="2">
      <w:start w:val="0"/>
      <w:numFmt w:val="bullet"/>
      <w:lvlText w:val="•"/>
      <w:lvlJc w:val="left"/>
      <w:pPr>
        <w:ind w:left="2220" w:hanging="418"/>
      </w:pPr>
      <w:rPr/>
    </w:lvl>
    <w:lvl w:ilvl="3">
      <w:start w:val="0"/>
      <w:numFmt w:val="bullet"/>
      <w:lvlText w:val="•"/>
      <w:lvlJc w:val="left"/>
      <w:pPr>
        <w:ind w:left="3200" w:hanging="418"/>
      </w:pPr>
      <w:rPr/>
    </w:lvl>
    <w:lvl w:ilvl="4">
      <w:start w:val="0"/>
      <w:numFmt w:val="bullet"/>
      <w:lvlText w:val="•"/>
      <w:lvlJc w:val="left"/>
      <w:pPr>
        <w:ind w:left="4180" w:hanging="418"/>
      </w:pPr>
      <w:rPr/>
    </w:lvl>
    <w:lvl w:ilvl="5">
      <w:start w:val="0"/>
      <w:numFmt w:val="bullet"/>
      <w:lvlText w:val="•"/>
      <w:lvlJc w:val="left"/>
      <w:pPr>
        <w:ind w:left="5160" w:hanging="418"/>
      </w:pPr>
      <w:rPr/>
    </w:lvl>
    <w:lvl w:ilvl="6">
      <w:start w:val="0"/>
      <w:numFmt w:val="bullet"/>
      <w:lvlText w:val="•"/>
      <w:lvlJc w:val="left"/>
      <w:pPr>
        <w:ind w:left="6140" w:hanging="418"/>
      </w:pPr>
      <w:rPr/>
    </w:lvl>
    <w:lvl w:ilvl="7">
      <w:start w:val="0"/>
      <w:numFmt w:val="bullet"/>
      <w:lvlText w:val="•"/>
      <w:lvlJc w:val="left"/>
      <w:pPr>
        <w:ind w:left="7120" w:hanging="418"/>
      </w:pPr>
      <w:rPr/>
    </w:lvl>
    <w:lvl w:ilvl="8">
      <w:start w:val="0"/>
      <w:numFmt w:val="bullet"/>
      <w:lvlText w:val="•"/>
      <w:lvlJc w:val="left"/>
      <w:pPr>
        <w:ind w:left="8100" w:hanging="418"/>
      </w:pPr>
      <w:rPr/>
    </w:lvl>
  </w:abstractNum>
  <w:abstractNum w:abstractNumId="4">
    <w:lvl w:ilvl="0">
      <w:start w:val="4"/>
      <w:numFmt w:val="decimal"/>
      <w:lvlText w:val="%1"/>
      <w:lvlJc w:val="left"/>
      <w:pPr>
        <w:ind w:left="255" w:hanging="432"/>
      </w:pPr>
      <w:rPr/>
    </w:lvl>
    <w:lvl w:ilvl="1">
      <w:start w:val="1"/>
      <w:numFmt w:val="decimal"/>
      <w:lvlText w:val="%1.%2."/>
      <w:lvlJc w:val="left"/>
      <w:pPr>
        <w:ind w:left="255" w:hanging="432"/>
      </w:pPr>
      <w:rPr>
        <w:rFonts w:ascii="Times New Roman" w:cs="Times New Roman" w:eastAsia="Times New Roman" w:hAnsi="Times New Roman"/>
        <w:sz w:val="22"/>
        <w:szCs w:val="22"/>
      </w:rPr>
    </w:lvl>
    <w:lvl w:ilvl="2">
      <w:start w:val="0"/>
      <w:numFmt w:val="bullet"/>
      <w:lvlText w:val="•"/>
      <w:lvlJc w:val="left"/>
      <w:pPr>
        <w:ind w:left="2220" w:hanging="432"/>
      </w:pPr>
      <w:rPr/>
    </w:lvl>
    <w:lvl w:ilvl="3">
      <w:start w:val="0"/>
      <w:numFmt w:val="bullet"/>
      <w:lvlText w:val="•"/>
      <w:lvlJc w:val="left"/>
      <w:pPr>
        <w:ind w:left="3200" w:hanging="432"/>
      </w:pPr>
      <w:rPr/>
    </w:lvl>
    <w:lvl w:ilvl="4">
      <w:start w:val="0"/>
      <w:numFmt w:val="bullet"/>
      <w:lvlText w:val="•"/>
      <w:lvlJc w:val="left"/>
      <w:pPr>
        <w:ind w:left="4180" w:hanging="432"/>
      </w:pPr>
      <w:rPr/>
    </w:lvl>
    <w:lvl w:ilvl="5">
      <w:start w:val="0"/>
      <w:numFmt w:val="bullet"/>
      <w:lvlText w:val="•"/>
      <w:lvlJc w:val="left"/>
      <w:pPr>
        <w:ind w:left="5160" w:hanging="432"/>
      </w:pPr>
      <w:rPr/>
    </w:lvl>
    <w:lvl w:ilvl="6">
      <w:start w:val="0"/>
      <w:numFmt w:val="bullet"/>
      <w:lvlText w:val="•"/>
      <w:lvlJc w:val="left"/>
      <w:pPr>
        <w:ind w:left="6140" w:hanging="432"/>
      </w:pPr>
      <w:rPr/>
    </w:lvl>
    <w:lvl w:ilvl="7">
      <w:start w:val="0"/>
      <w:numFmt w:val="bullet"/>
      <w:lvlText w:val="•"/>
      <w:lvlJc w:val="left"/>
      <w:pPr>
        <w:ind w:left="7120" w:hanging="432"/>
      </w:pPr>
      <w:rPr/>
    </w:lvl>
    <w:lvl w:ilvl="8">
      <w:start w:val="0"/>
      <w:numFmt w:val="bullet"/>
      <w:lvlText w:val="•"/>
      <w:lvlJc w:val="left"/>
      <w:pPr>
        <w:ind w:left="8100" w:hanging="432"/>
      </w:pPr>
      <w:rPr/>
    </w:lvl>
  </w:abstractNum>
  <w:abstractNum w:abstractNumId="5">
    <w:lvl w:ilvl="0">
      <w:start w:val="8"/>
      <w:numFmt w:val="decimal"/>
      <w:lvlText w:val="%1"/>
      <w:lvlJc w:val="left"/>
      <w:pPr>
        <w:ind w:left="256" w:hanging="432"/>
      </w:pPr>
      <w:rPr/>
    </w:lvl>
    <w:lvl w:ilvl="1">
      <w:start w:val="1"/>
      <w:numFmt w:val="decimal"/>
      <w:lvlText w:val="%1.%2."/>
      <w:lvlJc w:val="left"/>
      <w:pPr>
        <w:ind w:left="256" w:hanging="432"/>
      </w:pPr>
      <w:rPr>
        <w:rFonts w:ascii="Times New Roman" w:cs="Times New Roman" w:eastAsia="Times New Roman" w:hAnsi="Times New Roman"/>
        <w:sz w:val="22"/>
        <w:szCs w:val="22"/>
      </w:rPr>
    </w:lvl>
    <w:lvl w:ilvl="2">
      <w:start w:val="0"/>
      <w:numFmt w:val="bullet"/>
      <w:lvlText w:val="•"/>
      <w:lvlJc w:val="left"/>
      <w:pPr>
        <w:ind w:left="2220" w:hanging="432"/>
      </w:pPr>
      <w:rPr/>
    </w:lvl>
    <w:lvl w:ilvl="3">
      <w:start w:val="0"/>
      <w:numFmt w:val="bullet"/>
      <w:lvlText w:val="•"/>
      <w:lvlJc w:val="left"/>
      <w:pPr>
        <w:ind w:left="3200" w:hanging="432"/>
      </w:pPr>
      <w:rPr/>
    </w:lvl>
    <w:lvl w:ilvl="4">
      <w:start w:val="0"/>
      <w:numFmt w:val="bullet"/>
      <w:lvlText w:val="•"/>
      <w:lvlJc w:val="left"/>
      <w:pPr>
        <w:ind w:left="4180" w:hanging="432"/>
      </w:pPr>
      <w:rPr/>
    </w:lvl>
    <w:lvl w:ilvl="5">
      <w:start w:val="0"/>
      <w:numFmt w:val="bullet"/>
      <w:lvlText w:val="•"/>
      <w:lvlJc w:val="left"/>
      <w:pPr>
        <w:ind w:left="5160" w:hanging="432"/>
      </w:pPr>
      <w:rPr/>
    </w:lvl>
    <w:lvl w:ilvl="6">
      <w:start w:val="0"/>
      <w:numFmt w:val="bullet"/>
      <w:lvlText w:val="•"/>
      <w:lvlJc w:val="left"/>
      <w:pPr>
        <w:ind w:left="6140" w:hanging="432"/>
      </w:pPr>
      <w:rPr/>
    </w:lvl>
    <w:lvl w:ilvl="7">
      <w:start w:val="0"/>
      <w:numFmt w:val="bullet"/>
      <w:lvlText w:val="•"/>
      <w:lvlJc w:val="left"/>
      <w:pPr>
        <w:ind w:left="7120" w:hanging="432"/>
      </w:pPr>
      <w:rPr/>
    </w:lvl>
    <w:lvl w:ilvl="8">
      <w:start w:val="0"/>
      <w:numFmt w:val="bullet"/>
      <w:lvlText w:val="•"/>
      <w:lvlJc w:val="left"/>
      <w:pPr>
        <w:ind w:left="8100" w:hanging="432"/>
      </w:pPr>
      <w:rPr/>
    </w:lvl>
  </w:abstractNum>
  <w:abstractNum w:abstractNumId="6">
    <w:lvl w:ilvl="0">
      <w:start w:val="0"/>
      <w:numFmt w:val="bullet"/>
      <w:lvlText w:val="-"/>
      <w:lvlJc w:val="left"/>
      <w:pPr>
        <w:ind w:left="316" w:hanging="130"/>
      </w:pPr>
      <w:rPr>
        <w:rFonts w:ascii="Times New Roman" w:cs="Times New Roman" w:eastAsia="Times New Roman" w:hAnsi="Times New Roman"/>
        <w:sz w:val="22"/>
        <w:szCs w:val="22"/>
      </w:rPr>
    </w:lvl>
    <w:lvl w:ilvl="1">
      <w:start w:val="0"/>
      <w:numFmt w:val="bullet"/>
      <w:lvlText w:val="-"/>
      <w:lvlJc w:val="left"/>
      <w:pPr>
        <w:ind w:left="256" w:hanging="130"/>
      </w:pPr>
      <w:rPr>
        <w:rFonts w:ascii="Times New Roman" w:cs="Times New Roman" w:eastAsia="Times New Roman" w:hAnsi="Times New Roman"/>
        <w:sz w:val="22"/>
        <w:szCs w:val="22"/>
      </w:rPr>
    </w:lvl>
    <w:lvl w:ilvl="2">
      <w:start w:val="0"/>
      <w:numFmt w:val="bullet"/>
      <w:lvlText w:val="●"/>
      <w:lvlJc w:val="left"/>
      <w:pPr>
        <w:ind w:left="1917" w:hanging="250"/>
      </w:pPr>
      <w:rPr>
        <w:rFonts w:ascii="Times New Roman" w:cs="Times New Roman" w:eastAsia="Times New Roman" w:hAnsi="Times New Roman"/>
        <w:sz w:val="22"/>
        <w:szCs w:val="22"/>
      </w:rPr>
    </w:lvl>
    <w:lvl w:ilvl="3">
      <w:start w:val="0"/>
      <w:numFmt w:val="bullet"/>
      <w:lvlText w:val="•"/>
      <w:lvlJc w:val="left"/>
      <w:pPr>
        <w:ind w:left="2841" w:hanging="250"/>
      </w:pPr>
      <w:rPr/>
    </w:lvl>
    <w:lvl w:ilvl="4">
      <w:start w:val="0"/>
      <w:numFmt w:val="bullet"/>
      <w:lvlText w:val="•"/>
      <w:lvlJc w:val="left"/>
      <w:pPr>
        <w:ind w:left="3762" w:hanging="250"/>
      </w:pPr>
      <w:rPr/>
    </w:lvl>
    <w:lvl w:ilvl="5">
      <w:start w:val="0"/>
      <w:numFmt w:val="bullet"/>
      <w:lvlText w:val="•"/>
      <w:lvlJc w:val="left"/>
      <w:pPr>
        <w:ind w:left="4683" w:hanging="250"/>
      </w:pPr>
      <w:rPr/>
    </w:lvl>
    <w:lvl w:ilvl="6">
      <w:start w:val="0"/>
      <w:numFmt w:val="bullet"/>
      <w:lvlText w:val="•"/>
      <w:lvlJc w:val="left"/>
      <w:pPr>
        <w:ind w:left="5605" w:hanging="250"/>
      </w:pPr>
      <w:rPr/>
    </w:lvl>
    <w:lvl w:ilvl="7">
      <w:start w:val="0"/>
      <w:numFmt w:val="bullet"/>
      <w:lvlText w:val="•"/>
      <w:lvlJc w:val="left"/>
      <w:pPr>
        <w:ind w:left="6526" w:hanging="250"/>
      </w:pPr>
      <w:rPr/>
    </w:lvl>
    <w:lvl w:ilvl="8">
      <w:start w:val="0"/>
      <w:numFmt w:val="bullet"/>
      <w:lvlText w:val="•"/>
      <w:lvlJc w:val="left"/>
      <w:pPr>
        <w:ind w:left="7447" w:hanging="250"/>
      </w:pPr>
      <w:rPr/>
    </w:lvl>
  </w:abstractNum>
  <w:abstractNum w:abstractNumId="7">
    <w:lvl w:ilvl="0">
      <w:start w:val="5"/>
      <w:numFmt w:val="decimal"/>
      <w:lvlText w:val="%1"/>
      <w:lvlJc w:val="left"/>
      <w:pPr>
        <w:ind w:left="255" w:hanging="492"/>
      </w:pPr>
      <w:rPr/>
    </w:lvl>
    <w:lvl w:ilvl="1">
      <w:start w:val="1"/>
      <w:numFmt w:val="decimal"/>
      <w:lvlText w:val="%1.%2."/>
      <w:lvlJc w:val="left"/>
      <w:pPr>
        <w:ind w:left="255" w:hanging="492"/>
      </w:pPr>
      <w:rPr>
        <w:rFonts w:ascii="Times New Roman" w:cs="Times New Roman" w:eastAsia="Times New Roman" w:hAnsi="Times New Roman"/>
        <w:sz w:val="22"/>
        <w:szCs w:val="22"/>
      </w:rPr>
    </w:lvl>
    <w:lvl w:ilvl="2">
      <w:start w:val="0"/>
      <w:numFmt w:val="bullet"/>
      <w:lvlText w:val="•"/>
      <w:lvlJc w:val="left"/>
      <w:pPr>
        <w:ind w:left="2220" w:hanging="492"/>
      </w:pPr>
      <w:rPr/>
    </w:lvl>
    <w:lvl w:ilvl="3">
      <w:start w:val="0"/>
      <w:numFmt w:val="bullet"/>
      <w:lvlText w:val="•"/>
      <w:lvlJc w:val="left"/>
      <w:pPr>
        <w:ind w:left="3200" w:hanging="492"/>
      </w:pPr>
      <w:rPr/>
    </w:lvl>
    <w:lvl w:ilvl="4">
      <w:start w:val="0"/>
      <w:numFmt w:val="bullet"/>
      <w:lvlText w:val="•"/>
      <w:lvlJc w:val="left"/>
      <w:pPr>
        <w:ind w:left="4180" w:hanging="492"/>
      </w:pPr>
      <w:rPr/>
    </w:lvl>
    <w:lvl w:ilvl="5">
      <w:start w:val="0"/>
      <w:numFmt w:val="bullet"/>
      <w:lvlText w:val="•"/>
      <w:lvlJc w:val="left"/>
      <w:pPr>
        <w:ind w:left="5160" w:hanging="492"/>
      </w:pPr>
      <w:rPr/>
    </w:lvl>
    <w:lvl w:ilvl="6">
      <w:start w:val="0"/>
      <w:numFmt w:val="bullet"/>
      <w:lvlText w:val="•"/>
      <w:lvlJc w:val="left"/>
      <w:pPr>
        <w:ind w:left="6140" w:hanging="492"/>
      </w:pPr>
      <w:rPr/>
    </w:lvl>
    <w:lvl w:ilvl="7">
      <w:start w:val="0"/>
      <w:numFmt w:val="bullet"/>
      <w:lvlText w:val="•"/>
      <w:lvlJc w:val="left"/>
      <w:pPr>
        <w:ind w:left="7120" w:hanging="492"/>
      </w:pPr>
      <w:rPr/>
    </w:lvl>
    <w:lvl w:ilvl="8">
      <w:start w:val="0"/>
      <w:numFmt w:val="bullet"/>
      <w:lvlText w:val="•"/>
      <w:lvlJc w:val="left"/>
      <w:pPr>
        <w:ind w:left="8100" w:hanging="492"/>
      </w:pPr>
      <w:rPr/>
    </w:lvl>
  </w:abstractNum>
  <w:abstractNum w:abstractNumId="8">
    <w:lvl w:ilvl="0">
      <w:start w:val="0"/>
      <w:numFmt w:val="bullet"/>
      <w:lvlText w:val="-"/>
      <w:lvlJc w:val="left"/>
      <w:pPr>
        <w:ind w:left="253" w:hanging="176"/>
      </w:pPr>
      <w:rPr>
        <w:rFonts w:ascii="Times New Roman" w:cs="Times New Roman" w:eastAsia="Times New Roman" w:hAnsi="Times New Roman"/>
        <w:sz w:val="22"/>
        <w:szCs w:val="22"/>
      </w:rPr>
    </w:lvl>
    <w:lvl w:ilvl="1">
      <w:start w:val="0"/>
      <w:numFmt w:val="bullet"/>
      <w:lvlText w:val="•"/>
      <w:lvlJc w:val="left"/>
      <w:pPr>
        <w:ind w:left="1240" w:hanging="176"/>
      </w:pPr>
      <w:rPr/>
    </w:lvl>
    <w:lvl w:ilvl="2">
      <w:start w:val="0"/>
      <w:numFmt w:val="bullet"/>
      <w:lvlText w:val="•"/>
      <w:lvlJc w:val="left"/>
      <w:pPr>
        <w:ind w:left="2220" w:hanging="176"/>
      </w:pPr>
      <w:rPr/>
    </w:lvl>
    <w:lvl w:ilvl="3">
      <w:start w:val="0"/>
      <w:numFmt w:val="bullet"/>
      <w:lvlText w:val="•"/>
      <w:lvlJc w:val="left"/>
      <w:pPr>
        <w:ind w:left="3200" w:hanging="176"/>
      </w:pPr>
      <w:rPr/>
    </w:lvl>
    <w:lvl w:ilvl="4">
      <w:start w:val="0"/>
      <w:numFmt w:val="bullet"/>
      <w:lvlText w:val="•"/>
      <w:lvlJc w:val="left"/>
      <w:pPr>
        <w:ind w:left="4180" w:hanging="176"/>
      </w:pPr>
      <w:rPr/>
    </w:lvl>
    <w:lvl w:ilvl="5">
      <w:start w:val="0"/>
      <w:numFmt w:val="bullet"/>
      <w:lvlText w:val="•"/>
      <w:lvlJc w:val="left"/>
      <w:pPr>
        <w:ind w:left="5160" w:hanging="176"/>
      </w:pPr>
      <w:rPr/>
    </w:lvl>
    <w:lvl w:ilvl="6">
      <w:start w:val="0"/>
      <w:numFmt w:val="bullet"/>
      <w:lvlText w:val="•"/>
      <w:lvlJc w:val="left"/>
      <w:pPr>
        <w:ind w:left="6140" w:hanging="176"/>
      </w:pPr>
      <w:rPr/>
    </w:lvl>
    <w:lvl w:ilvl="7">
      <w:start w:val="0"/>
      <w:numFmt w:val="bullet"/>
      <w:lvlText w:val="•"/>
      <w:lvlJc w:val="left"/>
      <w:pPr>
        <w:ind w:left="7120" w:hanging="176"/>
      </w:pPr>
      <w:rPr/>
    </w:lvl>
    <w:lvl w:ilvl="8">
      <w:start w:val="0"/>
      <w:numFmt w:val="bullet"/>
      <w:lvlText w:val="•"/>
      <w:lvlJc w:val="left"/>
      <w:pPr>
        <w:ind w:left="8100" w:hanging="176"/>
      </w:pPr>
      <w:rPr/>
    </w:lvl>
  </w:abstractNum>
  <w:abstractNum w:abstractNumId="9">
    <w:lvl w:ilvl="0">
      <w:start w:val="1"/>
      <w:numFmt w:val="bullet"/>
      <w:lvlText w:val="-"/>
      <w:lvlJc w:val="left"/>
      <w:pPr>
        <w:ind w:left="1900" w:hanging="360"/>
      </w:pPr>
      <w:rPr>
        <w:rFonts w:ascii="Calibri" w:cs="Calibri" w:eastAsia="Calibri" w:hAnsi="Calibri"/>
        <w:color w:val="000000"/>
      </w:rPr>
    </w:lvl>
    <w:lvl w:ilvl="1">
      <w:start w:val="1"/>
      <w:numFmt w:val="bullet"/>
      <w:lvlText w:val="o"/>
      <w:lvlJc w:val="left"/>
      <w:pPr>
        <w:ind w:left="2620" w:hanging="360"/>
      </w:pPr>
      <w:rPr>
        <w:rFonts w:ascii="Courier New" w:cs="Courier New" w:eastAsia="Courier New" w:hAnsi="Courier New"/>
      </w:rPr>
    </w:lvl>
    <w:lvl w:ilvl="2">
      <w:start w:val="1"/>
      <w:numFmt w:val="bullet"/>
      <w:lvlText w:val="▪"/>
      <w:lvlJc w:val="left"/>
      <w:pPr>
        <w:ind w:left="3340" w:hanging="360"/>
      </w:pPr>
      <w:rPr>
        <w:rFonts w:ascii="Noto Sans Symbols" w:cs="Noto Sans Symbols" w:eastAsia="Noto Sans Symbols" w:hAnsi="Noto Sans Symbols"/>
      </w:rPr>
    </w:lvl>
    <w:lvl w:ilvl="3">
      <w:start w:val="1"/>
      <w:numFmt w:val="bullet"/>
      <w:lvlText w:val="●"/>
      <w:lvlJc w:val="left"/>
      <w:pPr>
        <w:ind w:left="4060" w:hanging="360"/>
      </w:pPr>
      <w:rPr>
        <w:rFonts w:ascii="Noto Sans Symbols" w:cs="Noto Sans Symbols" w:eastAsia="Noto Sans Symbols" w:hAnsi="Noto Sans Symbols"/>
      </w:rPr>
    </w:lvl>
    <w:lvl w:ilvl="4">
      <w:start w:val="1"/>
      <w:numFmt w:val="bullet"/>
      <w:lvlText w:val="o"/>
      <w:lvlJc w:val="left"/>
      <w:pPr>
        <w:ind w:left="4780" w:hanging="360"/>
      </w:pPr>
      <w:rPr>
        <w:rFonts w:ascii="Courier New" w:cs="Courier New" w:eastAsia="Courier New" w:hAnsi="Courier New"/>
      </w:rPr>
    </w:lvl>
    <w:lvl w:ilvl="5">
      <w:start w:val="1"/>
      <w:numFmt w:val="bullet"/>
      <w:lvlText w:val="▪"/>
      <w:lvlJc w:val="left"/>
      <w:pPr>
        <w:ind w:left="5500" w:hanging="360"/>
      </w:pPr>
      <w:rPr>
        <w:rFonts w:ascii="Noto Sans Symbols" w:cs="Noto Sans Symbols" w:eastAsia="Noto Sans Symbols" w:hAnsi="Noto Sans Symbols"/>
      </w:rPr>
    </w:lvl>
    <w:lvl w:ilvl="6">
      <w:start w:val="1"/>
      <w:numFmt w:val="bullet"/>
      <w:lvlText w:val="●"/>
      <w:lvlJc w:val="left"/>
      <w:pPr>
        <w:ind w:left="6220" w:hanging="360"/>
      </w:pPr>
      <w:rPr>
        <w:rFonts w:ascii="Noto Sans Symbols" w:cs="Noto Sans Symbols" w:eastAsia="Noto Sans Symbols" w:hAnsi="Noto Sans Symbols"/>
      </w:rPr>
    </w:lvl>
    <w:lvl w:ilvl="7">
      <w:start w:val="1"/>
      <w:numFmt w:val="bullet"/>
      <w:lvlText w:val="o"/>
      <w:lvlJc w:val="left"/>
      <w:pPr>
        <w:ind w:left="6940" w:hanging="360"/>
      </w:pPr>
      <w:rPr>
        <w:rFonts w:ascii="Courier New" w:cs="Courier New" w:eastAsia="Courier New" w:hAnsi="Courier New"/>
      </w:rPr>
    </w:lvl>
    <w:lvl w:ilvl="8">
      <w:start w:val="1"/>
      <w:numFmt w:val="bullet"/>
      <w:lvlText w:val="▪"/>
      <w:lvlJc w:val="left"/>
      <w:pPr>
        <w:ind w:left="7660" w:hanging="360"/>
      </w:pPr>
      <w:rPr>
        <w:rFonts w:ascii="Noto Sans Symbols" w:cs="Noto Sans Symbols" w:eastAsia="Noto Sans Symbols" w:hAnsi="Noto Sans Symbols"/>
      </w:rPr>
    </w:lvl>
  </w:abstractNum>
  <w:abstractNum w:abstractNumId="10">
    <w:lvl w:ilvl="0">
      <w:start w:val="5"/>
      <w:numFmt w:val="decimal"/>
      <w:lvlText w:val="%1"/>
      <w:lvlJc w:val="left"/>
      <w:pPr>
        <w:ind w:left="254" w:hanging="404"/>
      </w:pPr>
      <w:rPr/>
    </w:lvl>
    <w:lvl w:ilvl="1">
      <w:start w:val="4"/>
      <w:numFmt w:val="decimal"/>
      <w:lvlText w:val="%1.%2."/>
      <w:lvlJc w:val="left"/>
      <w:pPr>
        <w:ind w:left="254" w:hanging="404"/>
      </w:pPr>
      <w:rPr>
        <w:rFonts w:ascii="Times New Roman" w:cs="Times New Roman" w:eastAsia="Times New Roman" w:hAnsi="Times New Roman"/>
        <w:sz w:val="22"/>
        <w:szCs w:val="22"/>
      </w:rPr>
    </w:lvl>
    <w:lvl w:ilvl="2">
      <w:start w:val="0"/>
      <w:numFmt w:val="bullet"/>
      <w:lvlText w:val="•"/>
      <w:lvlJc w:val="left"/>
      <w:pPr>
        <w:ind w:left="2220" w:hanging="404"/>
      </w:pPr>
      <w:rPr/>
    </w:lvl>
    <w:lvl w:ilvl="3">
      <w:start w:val="0"/>
      <w:numFmt w:val="bullet"/>
      <w:lvlText w:val="•"/>
      <w:lvlJc w:val="left"/>
      <w:pPr>
        <w:ind w:left="3200" w:hanging="404"/>
      </w:pPr>
      <w:rPr/>
    </w:lvl>
    <w:lvl w:ilvl="4">
      <w:start w:val="0"/>
      <w:numFmt w:val="bullet"/>
      <w:lvlText w:val="•"/>
      <w:lvlJc w:val="left"/>
      <w:pPr>
        <w:ind w:left="4180" w:hanging="404"/>
      </w:pPr>
      <w:rPr/>
    </w:lvl>
    <w:lvl w:ilvl="5">
      <w:start w:val="0"/>
      <w:numFmt w:val="bullet"/>
      <w:lvlText w:val="•"/>
      <w:lvlJc w:val="left"/>
      <w:pPr>
        <w:ind w:left="5160" w:hanging="404"/>
      </w:pPr>
      <w:rPr/>
    </w:lvl>
    <w:lvl w:ilvl="6">
      <w:start w:val="0"/>
      <w:numFmt w:val="bullet"/>
      <w:lvlText w:val="•"/>
      <w:lvlJc w:val="left"/>
      <w:pPr>
        <w:ind w:left="6140" w:hanging="404"/>
      </w:pPr>
      <w:rPr/>
    </w:lvl>
    <w:lvl w:ilvl="7">
      <w:start w:val="0"/>
      <w:numFmt w:val="bullet"/>
      <w:lvlText w:val="•"/>
      <w:lvlJc w:val="left"/>
      <w:pPr>
        <w:ind w:left="7120" w:hanging="404"/>
      </w:pPr>
      <w:rPr/>
    </w:lvl>
    <w:lvl w:ilvl="8">
      <w:start w:val="0"/>
      <w:numFmt w:val="bullet"/>
      <w:lvlText w:val="•"/>
      <w:lvlJc w:val="left"/>
      <w:pPr>
        <w:ind w:left="8100" w:hanging="404"/>
      </w:pPr>
      <w:rPr/>
    </w:lvl>
  </w:abstractNum>
  <w:abstractNum w:abstractNumId="11">
    <w:lvl w:ilvl="0">
      <w:start w:val="2"/>
      <w:numFmt w:val="decimal"/>
      <w:lvlText w:val="%1"/>
      <w:lvlJc w:val="left"/>
      <w:pPr>
        <w:ind w:left="256" w:hanging="552"/>
      </w:pPr>
      <w:rPr/>
    </w:lvl>
    <w:lvl w:ilvl="1">
      <w:start w:val="1"/>
      <w:numFmt w:val="decimal"/>
      <w:lvlText w:val="%1.%2."/>
      <w:lvlJc w:val="left"/>
      <w:pPr>
        <w:ind w:left="256" w:hanging="552"/>
      </w:pPr>
      <w:rPr>
        <w:rFonts w:ascii="Times New Roman" w:cs="Times New Roman" w:eastAsia="Times New Roman" w:hAnsi="Times New Roman"/>
        <w:sz w:val="22"/>
        <w:szCs w:val="22"/>
      </w:rPr>
    </w:lvl>
    <w:lvl w:ilvl="2">
      <w:start w:val="0"/>
      <w:numFmt w:val="bullet"/>
      <w:lvlText w:val="•"/>
      <w:lvlJc w:val="left"/>
      <w:pPr>
        <w:ind w:left="2220" w:hanging="552"/>
      </w:pPr>
      <w:rPr/>
    </w:lvl>
    <w:lvl w:ilvl="3">
      <w:start w:val="0"/>
      <w:numFmt w:val="bullet"/>
      <w:lvlText w:val="•"/>
      <w:lvlJc w:val="left"/>
      <w:pPr>
        <w:ind w:left="3200" w:hanging="552"/>
      </w:pPr>
      <w:rPr/>
    </w:lvl>
    <w:lvl w:ilvl="4">
      <w:start w:val="0"/>
      <w:numFmt w:val="bullet"/>
      <w:lvlText w:val="•"/>
      <w:lvlJc w:val="left"/>
      <w:pPr>
        <w:ind w:left="4180" w:hanging="552"/>
      </w:pPr>
      <w:rPr/>
    </w:lvl>
    <w:lvl w:ilvl="5">
      <w:start w:val="0"/>
      <w:numFmt w:val="bullet"/>
      <w:lvlText w:val="•"/>
      <w:lvlJc w:val="left"/>
      <w:pPr>
        <w:ind w:left="5160" w:hanging="552"/>
      </w:pPr>
      <w:rPr/>
    </w:lvl>
    <w:lvl w:ilvl="6">
      <w:start w:val="0"/>
      <w:numFmt w:val="bullet"/>
      <w:lvlText w:val="•"/>
      <w:lvlJc w:val="left"/>
      <w:pPr>
        <w:ind w:left="6140" w:hanging="552"/>
      </w:pPr>
      <w:rPr/>
    </w:lvl>
    <w:lvl w:ilvl="7">
      <w:start w:val="0"/>
      <w:numFmt w:val="bullet"/>
      <w:lvlText w:val="•"/>
      <w:lvlJc w:val="left"/>
      <w:pPr>
        <w:ind w:left="7120" w:hanging="552"/>
      </w:pPr>
      <w:rPr/>
    </w:lvl>
    <w:lvl w:ilvl="8">
      <w:start w:val="0"/>
      <w:numFmt w:val="bullet"/>
      <w:lvlText w:val="•"/>
      <w:lvlJc w:val="left"/>
      <w:pPr>
        <w:ind w:left="8100" w:hanging="552"/>
      </w:pPr>
      <w:rPr/>
    </w:lvl>
  </w:abstractNum>
  <w:abstractNum w:abstractNumId="12">
    <w:lvl w:ilvl="0">
      <w:start w:val="1"/>
      <w:numFmt w:val="bullet"/>
      <w:lvlText w:val="-"/>
      <w:lvlJc w:val="left"/>
      <w:pPr>
        <w:ind w:left="2676" w:hanging="360"/>
      </w:pPr>
      <w:rPr>
        <w:rFonts w:ascii="Times New Roman" w:cs="Times New Roman" w:eastAsia="Times New Roman" w:hAnsi="Times New Roman"/>
      </w:rPr>
    </w:lvl>
    <w:lvl w:ilvl="1">
      <w:start w:val="1"/>
      <w:numFmt w:val="bullet"/>
      <w:lvlText w:val="o"/>
      <w:lvlJc w:val="left"/>
      <w:pPr>
        <w:ind w:left="3396" w:hanging="360"/>
      </w:pPr>
      <w:rPr>
        <w:rFonts w:ascii="Courier New" w:cs="Courier New" w:eastAsia="Courier New" w:hAnsi="Courier New"/>
      </w:rPr>
    </w:lvl>
    <w:lvl w:ilvl="2">
      <w:start w:val="1"/>
      <w:numFmt w:val="bullet"/>
      <w:lvlText w:val="▪"/>
      <w:lvlJc w:val="left"/>
      <w:pPr>
        <w:ind w:left="4116" w:hanging="360"/>
      </w:pPr>
      <w:rPr>
        <w:rFonts w:ascii="Noto Sans Symbols" w:cs="Noto Sans Symbols" w:eastAsia="Noto Sans Symbols" w:hAnsi="Noto Sans Symbols"/>
      </w:rPr>
    </w:lvl>
    <w:lvl w:ilvl="3">
      <w:start w:val="1"/>
      <w:numFmt w:val="bullet"/>
      <w:lvlText w:val="●"/>
      <w:lvlJc w:val="left"/>
      <w:pPr>
        <w:ind w:left="4836" w:hanging="360"/>
      </w:pPr>
      <w:rPr>
        <w:rFonts w:ascii="Noto Sans Symbols" w:cs="Noto Sans Symbols" w:eastAsia="Noto Sans Symbols" w:hAnsi="Noto Sans Symbols"/>
      </w:rPr>
    </w:lvl>
    <w:lvl w:ilvl="4">
      <w:start w:val="1"/>
      <w:numFmt w:val="bullet"/>
      <w:lvlText w:val="o"/>
      <w:lvlJc w:val="left"/>
      <w:pPr>
        <w:ind w:left="5556" w:hanging="360"/>
      </w:pPr>
      <w:rPr>
        <w:rFonts w:ascii="Courier New" w:cs="Courier New" w:eastAsia="Courier New" w:hAnsi="Courier New"/>
      </w:rPr>
    </w:lvl>
    <w:lvl w:ilvl="5">
      <w:start w:val="1"/>
      <w:numFmt w:val="bullet"/>
      <w:lvlText w:val="▪"/>
      <w:lvlJc w:val="left"/>
      <w:pPr>
        <w:ind w:left="6276" w:hanging="360"/>
      </w:pPr>
      <w:rPr>
        <w:rFonts w:ascii="Noto Sans Symbols" w:cs="Noto Sans Symbols" w:eastAsia="Noto Sans Symbols" w:hAnsi="Noto Sans Symbols"/>
      </w:rPr>
    </w:lvl>
    <w:lvl w:ilvl="6">
      <w:start w:val="1"/>
      <w:numFmt w:val="bullet"/>
      <w:lvlText w:val="●"/>
      <w:lvlJc w:val="left"/>
      <w:pPr>
        <w:ind w:left="6996" w:hanging="360"/>
      </w:pPr>
      <w:rPr>
        <w:rFonts w:ascii="Noto Sans Symbols" w:cs="Noto Sans Symbols" w:eastAsia="Noto Sans Symbols" w:hAnsi="Noto Sans Symbols"/>
      </w:rPr>
    </w:lvl>
    <w:lvl w:ilvl="7">
      <w:start w:val="1"/>
      <w:numFmt w:val="bullet"/>
      <w:lvlText w:val="o"/>
      <w:lvlJc w:val="left"/>
      <w:pPr>
        <w:ind w:left="7716" w:hanging="360"/>
      </w:pPr>
      <w:rPr>
        <w:rFonts w:ascii="Courier New" w:cs="Courier New" w:eastAsia="Courier New" w:hAnsi="Courier New"/>
      </w:rPr>
    </w:lvl>
    <w:lvl w:ilvl="8">
      <w:start w:val="1"/>
      <w:numFmt w:val="bullet"/>
      <w:lvlText w:val="▪"/>
      <w:lvlJc w:val="left"/>
      <w:pPr>
        <w:ind w:left="8436" w:hanging="360"/>
      </w:pPr>
      <w:rPr>
        <w:rFonts w:ascii="Noto Sans Symbols" w:cs="Noto Sans Symbols" w:eastAsia="Noto Sans Symbols" w:hAnsi="Noto Sans Symbols"/>
      </w:rPr>
    </w:lvl>
  </w:abstractNum>
  <w:abstractNum w:abstractNumId="13">
    <w:lvl w:ilvl="0">
      <w:start w:val="1"/>
      <w:numFmt w:val="decimal"/>
      <w:lvlText w:val="%1."/>
      <w:lvlJc w:val="left"/>
      <w:pPr>
        <w:ind w:left="1180" w:hanging="221"/>
      </w:pPr>
      <w:rPr>
        <w:rFonts w:ascii="Times New Roman" w:cs="Times New Roman" w:eastAsia="Times New Roman" w:hAnsi="Times New Roman"/>
        <w:sz w:val="22"/>
        <w:szCs w:val="22"/>
      </w:rPr>
    </w:lvl>
    <w:lvl w:ilvl="1">
      <w:start w:val="2"/>
      <w:numFmt w:val="decimal"/>
      <w:lvlText w:val="%2."/>
      <w:lvlJc w:val="left"/>
      <w:pPr>
        <w:ind w:left="4189" w:hanging="221.00000000000045"/>
      </w:pPr>
      <w:rPr>
        <w:rFonts w:ascii="Times New Roman" w:cs="Times New Roman" w:eastAsia="Times New Roman" w:hAnsi="Times New Roman"/>
        <w:b w:val="1"/>
        <w:sz w:val="22"/>
        <w:szCs w:val="22"/>
      </w:rPr>
    </w:lvl>
    <w:lvl w:ilvl="2">
      <w:start w:val="0"/>
      <w:numFmt w:val="bullet"/>
      <w:lvlText w:val="•"/>
      <w:lvlJc w:val="left"/>
      <w:pPr>
        <w:ind w:left="4833" w:hanging="221"/>
      </w:pPr>
      <w:rPr/>
    </w:lvl>
    <w:lvl w:ilvl="3">
      <w:start w:val="0"/>
      <w:numFmt w:val="bullet"/>
      <w:lvlText w:val="•"/>
      <w:lvlJc w:val="left"/>
      <w:pPr>
        <w:ind w:left="5486" w:hanging="221"/>
      </w:pPr>
      <w:rPr/>
    </w:lvl>
    <w:lvl w:ilvl="4">
      <w:start w:val="0"/>
      <w:numFmt w:val="bullet"/>
      <w:lvlText w:val="•"/>
      <w:lvlJc w:val="left"/>
      <w:pPr>
        <w:ind w:left="6140" w:hanging="221"/>
      </w:pPr>
      <w:rPr/>
    </w:lvl>
    <w:lvl w:ilvl="5">
      <w:start w:val="0"/>
      <w:numFmt w:val="bullet"/>
      <w:lvlText w:val="•"/>
      <w:lvlJc w:val="left"/>
      <w:pPr>
        <w:ind w:left="6793" w:hanging="221.0000000000009"/>
      </w:pPr>
      <w:rPr/>
    </w:lvl>
    <w:lvl w:ilvl="6">
      <w:start w:val="0"/>
      <w:numFmt w:val="bullet"/>
      <w:lvlText w:val="•"/>
      <w:lvlJc w:val="left"/>
      <w:pPr>
        <w:ind w:left="7447" w:hanging="221"/>
      </w:pPr>
      <w:rPr/>
    </w:lvl>
    <w:lvl w:ilvl="7">
      <w:start w:val="0"/>
      <w:numFmt w:val="bullet"/>
      <w:lvlText w:val="•"/>
      <w:lvlJc w:val="left"/>
      <w:pPr>
        <w:ind w:left="8100" w:hanging="221"/>
      </w:pPr>
      <w:rPr/>
    </w:lvl>
    <w:lvl w:ilvl="8">
      <w:start w:val="0"/>
      <w:numFmt w:val="bullet"/>
      <w:lvlText w:val="•"/>
      <w:lvlJc w:val="left"/>
      <w:pPr>
        <w:ind w:left="8753" w:hanging="221"/>
      </w:pPr>
      <w:rPr/>
    </w:lvl>
  </w:abstractNum>
  <w:abstractNum w:abstractNumId="14">
    <w:lvl w:ilvl="0">
      <w:start w:val="6"/>
      <w:numFmt w:val="decimal"/>
      <w:lvlText w:val="%1"/>
      <w:lvlJc w:val="left"/>
      <w:pPr>
        <w:ind w:left="255" w:hanging="432"/>
      </w:pPr>
      <w:rPr/>
    </w:lvl>
    <w:lvl w:ilvl="1">
      <w:start w:val="1"/>
      <w:numFmt w:val="decimal"/>
      <w:lvlText w:val="%1.%2."/>
      <w:lvlJc w:val="left"/>
      <w:pPr>
        <w:ind w:left="255" w:hanging="432"/>
      </w:pPr>
      <w:rPr>
        <w:rFonts w:ascii="Times New Roman" w:cs="Times New Roman" w:eastAsia="Times New Roman" w:hAnsi="Times New Roman"/>
        <w:sz w:val="22"/>
        <w:szCs w:val="22"/>
      </w:rPr>
    </w:lvl>
    <w:lvl w:ilvl="2">
      <w:start w:val="0"/>
      <w:numFmt w:val="bullet"/>
      <w:lvlText w:val="•"/>
      <w:lvlJc w:val="left"/>
      <w:pPr>
        <w:ind w:left="2220" w:hanging="432"/>
      </w:pPr>
      <w:rPr/>
    </w:lvl>
    <w:lvl w:ilvl="3">
      <w:start w:val="0"/>
      <w:numFmt w:val="bullet"/>
      <w:lvlText w:val="•"/>
      <w:lvlJc w:val="left"/>
      <w:pPr>
        <w:ind w:left="3200" w:hanging="432"/>
      </w:pPr>
      <w:rPr/>
    </w:lvl>
    <w:lvl w:ilvl="4">
      <w:start w:val="0"/>
      <w:numFmt w:val="bullet"/>
      <w:lvlText w:val="•"/>
      <w:lvlJc w:val="left"/>
      <w:pPr>
        <w:ind w:left="4180" w:hanging="432"/>
      </w:pPr>
      <w:rPr/>
    </w:lvl>
    <w:lvl w:ilvl="5">
      <w:start w:val="0"/>
      <w:numFmt w:val="bullet"/>
      <w:lvlText w:val="•"/>
      <w:lvlJc w:val="left"/>
      <w:pPr>
        <w:ind w:left="5160" w:hanging="432"/>
      </w:pPr>
      <w:rPr/>
    </w:lvl>
    <w:lvl w:ilvl="6">
      <w:start w:val="0"/>
      <w:numFmt w:val="bullet"/>
      <w:lvlText w:val="•"/>
      <w:lvlJc w:val="left"/>
      <w:pPr>
        <w:ind w:left="6140" w:hanging="432"/>
      </w:pPr>
      <w:rPr/>
    </w:lvl>
    <w:lvl w:ilvl="7">
      <w:start w:val="0"/>
      <w:numFmt w:val="bullet"/>
      <w:lvlText w:val="•"/>
      <w:lvlJc w:val="left"/>
      <w:pPr>
        <w:ind w:left="7120" w:hanging="432"/>
      </w:pPr>
      <w:rPr/>
    </w:lvl>
    <w:lvl w:ilvl="8">
      <w:start w:val="0"/>
      <w:numFmt w:val="bullet"/>
      <w:lvlText w:val="•"/>
      <w:lvlJc w:val="left"/>
      <w:pPr>
        <w:ind w:left="8100" w:hanging="432"/>
      </w:pPr>
      <w:rPr/>
    </w:lvl>
  </w:abstractNum>
  <w:abstractNum w:abstractNumId="15">
    <w:lvl w:ilvl="0">
      <w:start w:val="1"/>
      <w:numFmt w:val="decimal"/>
      <w:lvlText w:val="%1."/>
      <w:lvlJc w:val="left"/>
      <w:pPr>
        <w:ind w:left="931" w:hanging="221"/>
      </w:pPr>
      <w:rPr>
        <w:rFonts w:ascii="Times New Roman" w:cs="Times New Roman" w:eastAsia="Times New Roman" w:hAnsi="Times New Roman"/>
        <w:b w:val="1"/>
        <w:sz w:val="22"/>
        <w:szCs w:val="22"/>
      </w:rPr>
    </w:lvl>
    <w:lvl w:ilvl="1">
      <w:start w:val="1"/>
      <w:numFmt w:val="decimal"/>
      <w:lvlText w:val="%1.%2."/>
      <w:lvlJc w:val="left"/>
      <w:pPr>
        <w:ind w:left="256" w:hanging="477"/>
      </w:pPr>
      <w:rPr>
        <w:rFonts w:ascii="Times New Roman" w:cs="Times New Roman" w:eastAsia="Times New Roman" w:hAnsi="Times New Roman"/>
        <w:sz w:val="22"/>
        <w:szCs w:val="22"/>
      </w:rPr>
    </w:lvl>
    <w:lvl w:ilvl="2">
      <w:start w:val="1"/>
      <w:numFmt w:val="decimal"/>
      <w:lvlText w:val="%1.%2.%3."/>
      <w:lvlJc w:val="left"/>
      <w:pPr>
        <w:ind w:left="255" w:hanging="612"/>
      </w:pPr>
      <w:rPr>
        <w:rFonts w:ascii="Times New Roman" w:cs="Times New Roman" w:eastAsia="Times New Roman" w:hAnsi="Times New Roman"/>
        <w:sz w:val="22"/>
        <w:szCs w:val="22"/>
      </w:rPr>
    </w:lvl>
    <w:lvl w:ilvl="3">
      <w:start w:val="0"/>
      <w:numFmt w:val="bullet"/>
      <w:lvlText w:val="•"/>
      <w:lvlJc w:val="left"/>
      <w:pPr>
        <w:ind w:left="3760" w:hanging="612"/>
      </w:pPr>
      <w:rPr/>
    </w:lvl>
    <w:lvl w:ilvl="4">
      <w:start w:val="0"/>
      <w:numFmt w:val="bullet"/>
      <w:lvlText w:val="•"/>
      <w:lvlJc w:val="left"/>
      <w:pPr>
        <w:ind w:left="4660" w:hanging="612"/>
      </w:pPr>
      <w:rPr/>
    </w:lvl>
    <w:lvl w:ilvl="5">
      <w:start w:val="0"/>
      <w:numFmt w:val="bullet"/>
      <w:lvlText w:val="•"/>
      <w:lvlJc w:val="left"/>
      <w:pPr>
        <w:ind w:left="5560" w:hanging="612"/>
      </w:pPr>
      <w:rPr/>
    </w:lvl>
    <w:lvl w:ilvl="6">
      <w:start w:val="0"/>
      <w:numFmt w:val="bullet"/>
      <w:lvlText w:val="•"/>
      <w:lvlJc w:val="left"/>
      <w:pPr>
        <w:ind w:left="6460" w:hanging="612"/>
      </w:pPr>
      <w:rPr/>
    </w:lvl>
    <w:lvl w:ilvl="7">
      <w:start w:val="0"/>
      <w:numFmt w:val="bullet"/>
      <w:lvlText w:val="•"/>
      <w:lvlJc w:val="left"/>
      <w:pPr>
        <w:ind w:left="7360" w:hanging="612"/>
      </w:pPr>
      <w:rPr/>
    </w:lvl>
    <w:lvl w:ilvl="8">
      <w:start w:val="0"/>
      <w:numFmt w:val="bullet"/>
      <w:lvlText w:val="•"/>
      <w:lvlJc w:val="left"/>
      <w:pPr>
        <w:ind w:left="8260" w:hanging="612"/>
      </w:pPr>
      <w:rPr/>
    </w:lvl>
  </w:abstractNum>
  <w:abstractNum w:abstractNumId="16">
    <w:lvl w:ilvl="0">
      <w:start w:val="7"/>
      <w:numFmt w:val="decimal"/>
      <w:lvlText w:val="%1"/>
      <w:lvlJc w:val="left"/>
      <w:pPr>
        <w:ind w:left="1345" w:hanging="387"/>
      </w:pPr>
      <w:rPr/>
    </w:lvl>
    <w:lvl w:ilvl="1">
      <w:start w:val="1"/>
      <w:numFmt w:val="decimal"/>
      <w:lvlText w:val="%1.%2."/>
      <w:lvlJc w:val="left"/>
      <w:pPr>
        <w:ind w:left="1345" w:hanging="387"/>
      </w:pPr>
      <w:rPr>
        <w:rFonts w:ascii="Times New Roman" w:cs="Times New Roman" w:eastAsia="Times New Roman" w:hAnsi="Times New Roman"/>
        <w:sz w:val="22"/>
        <w:szCs w:val="22"/>
      </w:rPr>
    </w:lvl>
    <w:lvl w:ilvl="2">
      <w:start w:val="0"/>
      <w:numFmt w:val="bullet"/>
      <w:lvlText w:val="•"/>
      <w:lvlJc w:val="left"/>
      <w:pPr>
        <w:ind w:left="3084" w:hanging="387"/>
      </w:pPr>
      <w:rPr/>
    </w:lvl>
    <w:lvl w:ilvl="3">
      <w:start w:val="0"/>
      <w:numFmt w:val="bullet"/>
      <w:lvlText w:val="•"/>
      <w:lvlJc w:val="left"/>
      <w:pPr>
        <w:ind w:left="3956" w:hanging="386"/>
      </w:pPr>
      <w:rPr/>
    </w:lvl>
    <w:lvl w:ilvl="4">
      <w:start w:val="0"/>
      <w:numFmt w:val="bullet"/>
      <w:lvlText w:val="•"/>
      <w:lvlJc w:val="left"/>
      <w:pPr>
        <w:ind w:left="4828" w:hanging="387"/>
      </w:pPr>
      <w:rPr/>
    </w:lvl>
    <w:lvl w:ilvl="5">
      <w:start w:val="0"/>
      <w:numFmt w:val="bullet"/>
      <w:lvlText w:val="•"/>
      <w:lvlJc w:val="left"/>
      <w:pPr>
        <w:ind w:left="5700" w:hanging="387"/>
      </w:pPr>
      <w:rPr/>
    </w:lvl>
    <w:lvl w:ilvl="6">
      <w:start w:val="0"/>
      <w:numFmt w:val="bullet"/>
      <w:lvlText w:val="•"/>
      <w:lvlJc w:val="left"/>
      <w:pPr>
        <w:ind w:left="6572" w:hanging="387"/>
      </w:pPr>
      <w:rPr/>
    </w:lvl>
    <w:lvl w:ilvl="7">
      <w:start w:val="0"/>
      <w:numFmt w:val="bullet"/>
      <w:lvlText w:val="•"/>
      <w:lvlJc w:val="left"/>
      <w:pPr>
        <w:ind w:left="7444" w:hanging="387.0000000000009"/>
      </w:pPr>
      <w:rPr/>
    </w:lvl>
    <w:lvl w:ilvl="8">
      <w:start w:val="0"/>
      <w:numFmt w:val="bullet"/>
      <w:lvlText w:val="•"/>
      <w:lvlJc w:val="left"/>
      <w:pPr>
        <w:ind w:left="8316" w:hanging="387"/>
      </w:pPr>
      <w:rPr/>
    </w:lvl>
  </w:abstractNum>
  <w:abstractNum w:abstractNumId="17">
    <w:lvl w:ilvl="0">
      <w:start w:val="8"/>
      <w:numFmt w:val="decimal"/>
      <w:lvlText w:val="%1."/>
      <w:lvlJc w:val="left"/>
      <w:pPr>
        <w:ind w:left="360" w:hanging="360"/>
      </w:pPr>
      <w:rPr/>
    </w:lvl>
    <w:lvl w:ilvl="1">
      <w:start w:val="1"/>
      <w:numFmt w:val="decimal"/>
      <w:lvlText w:val="%1.%2."/>
      <w:lvlJc w:val="left"/>
      <w:pPr>
        <w:ind w:left="927" w:hanging="360"/>
      </w:pPr>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18">
    <w:lvl w:ilvl="0">
      <w:start w:val="1"/>
      <w:numFmt w:val="decimal"/>
      <w:lvlText w:val="%1)"/>
      <w:lvlJc w:val="left"/>
      <w:pPr>
        <w:ind w:left="256" w:hanging="286"/>
      </w:pPr>
      <w:rPr>
        <w:rFonts w:ascii="Times New Roman" w:cs="Times New Roman" w:eastAsia="Times New Roman" w:hAnsi="Times New Roman"/>
        <w:sz w:val="22"/>
        <w:szCs w:val="22"/>
      </w:rPr>
    </w:lvl>
    <w:lvl w:ilvl="1">
      <w:start w:val="0"/>
      <w:numFmt w:val="bullet"/>
      <w:lvlText w:val="•"/>
      <w:lvlJc w:val="left"/>
      <w:pPr>
        <w:ind w:left="1240" w:hanging="286"/>
      </w:pPr>
      <w:rPr/>
    </w:lvl>
    <w:lvl w:ilvl="2">
      <w:start w:val="0"/>
      <w:numFmt w:val="bullet"/>
      <w:lvlText w:val="•"/>
      <w:lvlJc w:val="left"/>
      <w:pPr>
        <w:ind w:left="2220" w:hanging="286"/>
      </w:pPr>
      <w:rPr/>
    </w:lvl>
    <w:lvl w:ilvl="3">
      <w:start w:val="0"/>
      <w:numFmt w:val="bullet"/>
      <w:lvlText w:val="•"/>
      <w:lvlJc w:val="left"/>
      <w:pPr>
        <w:ind w:left="3200" w:hanging="286"/>
      </w:pPr>
      <w:rPr/>
    </w:lvl>
    <w:lvl w:ilvl="4">
      <w:start w:val="0"/>
      <w:numFmt w:val="bullet"/>
      <w:lvlText w:val="•"/>
      <w:lvlJc w:val="left"/>
      <w:pPr>
        <w:ind w:left="4180" w:hanging="286"/>
      </w:pPr>
      <w:rPr/>
    </w:lvl>
    <w:lvl w:ilvl="5">
      <w:start w:val="0"/>
      <w:numFmt w:val="bullet"/>
      <w:lvlText w:val="•"/>
      <w:lvlJc w:val="left"/>
      <w:pPr>
        <w:ind w:left="5160" w:hanging="286"/>
      </w:pPr>
      <w:rPr/>
    </w:lvl>
    <w:lvl w:ilvl="6">
      <w:start w:val="0"/>
      <w:numFmt w:val="bullet"/>
      <w:lvlText w:val="•"/>
      <w:lvlJc w:val="left"/>
      <w:pPr>
        <w:ind w:left="6140" w:hanging="286"/>
      </w:pPr>
      <w:rPr/>
    </w:lvl>
    <w:lvl w:ilvl="7">
      <w:start w:val="0"/>
      <w:numFmt w:val="bullet"/>
      <w:lvlText w:val="•"/>
      <w:lvlJc w:val="left"/>
      <w:pPr>
        <w:ind w:left="7120" w:hanging="286"/>
      </w:pPr>
      <w:rPr/>
    </w:lvl>
    <w:lvl w:ilvl="8">
      <w:start w:val="0"/>
      <w:numFmt w:val="bullet"/>
      <w:lvlText w:val="•"/>
      <w:lvlJc w:val="left"/>
      <w:pPr>
        <w:ind w:left="8100" w:hanging="286"/>
      </w:pPr>
      <w:rPr/>
    </w:lvl>
  </w:abstractNum>
  <w:abstractNum w:abstractNumId="19">
    <w:lvl w:ilvl="0">
      <w:start w:val="8"/>
      <w:numFmt w:val="decimal"/>
      <w:lvlText w:val="%1."/>
      <w:lvlJc w:val="left"/>
      <w:pPr>
        <w:ind w:left="540" w:hanging="540"/>
      </w:pPr>
      <w:rPr>
        <w:color w:val="000000"/>
      </w:rPr>
    </w:lvl>
    <w:lvl w:ilvl="1">
      <w:start w:val="4"/>
      <w:numFmt w:val="decimal"/>
      <w:lvlText w:val="%1.%2."/>
      <w:lvlJc w:val="left"/>
      <w:pPr>
        <w:ind w:left="1390" w:hanging="540"/>
      </w:pPr>
      <w:rPr>
        <w:color w:val="000000"/>
      </w:rPr>
    </w:lvl>
    <w:lvl w:ilvl="2">
      <w:start w:val="2"/>
      <w:numFmt w:val="decimal"/>
      <w:lvlText w:val="%1.%2.%3."/>
      <w:lvlJc w:val="left"/>
      <w:pPr>
        <w:ind w:left="2420" w:hanging="720"/>
      </w:pPr>
      <w:rPr>
        <w:color w:val="000000"/>
      </w:rPr>
    </w:lvl>
    <w:lvl w:ilvl="3">
      <w:start w:val="1"/>
      <w:numFmt w:val="decimal"/>
      <w:lvlText w:val="%1.%2.%3.%4."/>
      <w:lvlJc w:val="left"/>
      <w:pPr>
        <w:ind w:left="3270" w:hanging="720"/>
      </w:pPr>
      <w:rPr>
        <w:color w:val="000000"/>
      </w:rPr>
    </w:lvl>
    <w:lvl w:ilvl="4">
      <w:start w:val="1"/>
      <w:numFmt w:val="decimal"/>
      <w:lvlText w:val="%1.%2.%3.%4.%5."/>
      <w:lvlJc w:val="left"/>
      <w:pPr>
        <w:ind w:left="4480" w:hanging="1080"/>
      </w:pPr>
      <w:rPr>
        <w:color w:val="000000"/>
      </w:rPr>
    </w:lvl>
    <w:lvl w:ilvl="5">
      <w:start w:val="1"/>
      <w:numFmt w:val="decimal"/>
      <w:lvlText w:val="%1.%2.%3.%4.%5.%6."/>
      <w:lvlJc w:val="left"/>
      <w:pPr>
        <w:ind w:left="5330" w:hanging="1080"/>
      </w:pPr>
      <w:rPr>
        <w:color w:val="000000"/>
      </w:rPr>
    </w:lvl>
    <w:lvl w:ilvl="6">
      <w:start w:val="1"/>
      <w:numFmt w:val="decimal"/>
      <w:lvlText w:val="%1.%2.%3.%4.%5.%6.%7."/>
      <w:lvlJc w:val="left"/>
      <w:pPr>
        <w:ind w:left="6540" w:hanging="1440"/>
      </w:pPr>
      <w:rPr>
        <w:color w:val="000000"/>
      </w:rPr>
    </w:lvl>
    <w:lvl w:ilvl="7">
      <w:start w:val="1"/>
      <w:numFmt w:val="decimal"/>
      <w:lvlText w:val="%1.%2.%3.%4.%5.%6.%7.%8."/>
      <w:lvlJc w:val="left"/>
      <w:pPr>
        <w:ind w:left="7390" w:hanging="1440"/>
      </w:pPr>
      <w:rPr>
        <w:color w:val="000000"/>
      </w:rPr>
    </w:lvl>
    <w:lvl w:ilvl="8">
      <w:start w:val="1"/>
      <w:numFmt w:val="decimal"/>
      <w:lvlText w:val="%1.%2.%3.%4.%5.%6.%7.%8.%9."/>
      <w:lvlJc w:val="left"/>
      <w:pPr>
        <w:ind w:left="8600" w:hanging="1800"/>
      </w:pPr>
      <w:rPr>
        <w:color w:val="000000"/>
      </w:rPr>
    </w:lvl>
  </w:abstractNum>
  <w:abstractNum w:abstractNumId="20">
    <w:lvl w:ilvl="0">
      <w:start w:val="8"/>
      <w:numFmt w:val="decimal"/>
      <w:lvlText w:val="%1."/>
      <w:lvlJc w:val="left"/>
      <w:pPr>
        <w:ind w:left="540" w:hanging="540"/>
      </w:pPr>
      <w:rPr>
        <w:color w:val="000000"/>
      </w:rPr>
    </w:lvl>
    <w:lvl w:ilvl="1">
      <w:start w:val="2"/>
      <w:numFmt w:val="decimal"/>
      <w:lvlText w:val="%1.%2."/>
      <w:lvlJc w:val="left"/>
      <w:pPr>
        <w:ind w:left="1390" w:hanging="540"/>
      </w:pPr>
      <w:rPr>
        <w:color w:val="000000"/>
      </w:rPr>
    </w:lvl>
    <w:lvl w:ilvl="2">
      <w:start w:val="1"/>
      <w:numFmt w:val="decimal"/>
      <w:lvlText w:val="%1.%2.%3."/>
      <w:lvlJc w:val="left"/>
      <w:pPr>
        <w:ind w:left="2420" w:hanging="720"/>
      </w:pPr>
      <w:rPr>
        <w:color w:val="000000"/>
      </w:rPr>
    </w:lvl>
    <w:lvl w:ilvl="3">
      <w:start w:val="1"/>
      <w:numFmt w:val="decimal"/>
      <w:lvlText w:val="%1.%2.%3.%4."/>
      <w:lvlJc w:val="left"/>
      <w:pPr>
        <w:ind w:left="3270" w:hanging="720"/>
      </w:pPr>
      <w:rPr>
        <w:color w:val="000000"/>
      </w:rPr>
    </w:lvl>
    <w:lvl w:ilvl="4">
      <w:start w:val="1"/>
      <w:numFmt w:val="decimal"/>
      <w:lvlText w:val="%1.%2.%3.%4.%5."/>
      <w:lvlJc w:val="left"/>
      <w:pPr>
        <w:ind w:left="4480" w:hanging="1080"/>
      </w:pPr>
      <w:rPr>
        <w:color w:val="000000"/>
      </w:rPr>
    </w:lvl>
    <w:lvl w:ilvl="5">
      <w:start w:val="1"/>
      <w:numFmt w:val="decimal"/>
      <w:lvlText w:val="%1.%2.%3.%4.%5.%6."/>
      <w:lvlJc w:val="left"/>
      <w:pPr>
        <w:ind w:left="5330" w:hanging="1080"/>
      </w:pPr>
      <w:rPr>
        <w:color w:val="000000"/>
      </w:rPr>
    </w:lvl>
    <w:lvl w:ilvl="6">
      <w:start w:val="1"/>
      <w:numFmt w:val="decimal"/>
      <w:lvlText w:val="%1.%2.%3.%4.%5.%6.%7."/>
      <w:lvlJc w:val="left"/>
      <w:pPr>
        <w:ind w:left="6540" w:hanging="1440"/>
      </w:pPr>
      <w:rPr>
        <w:color w:val="000000"/>
      </w:rPr>
    </w:lvl>
    <w:lvl w:ilvl="7">
      <w:start w:val="1"/>
      <w:numFmt w:val="decimal"/>
      <w:lvlText w:val="%1.%2.%3.%4.%5.%6.%7.%8."/>
      <w:lvlJc w:val="left"/>
      <w:pPr>
        <w:ind w:left="7390" w:hanging="1440"/>
      </w:pPr>
      <w:rPr>
        <w:color w:val="000000"/>
      </w:rPr>
    </w:lvl>
    <w:lvl w:ilvl="8">
      <w:start w:val="1"/>
      <w:numFmt w:val="decimal"/>
      <w:lvlText w:val="%1.%2.%3.%4.%5.%6.%7.%8.%9."/>
      <w:lvlJc w:val="left"/>
      <w:pPr>
        <w:ind w:left="8600" w:hanging="1800"/>
      </w:pPr>
      <w:rPr>
        <w:color w:val="000000"/>
      </w:rPr>
    </w:lvl>
  </w:abstractNum>
  <w:abstractNum w:abstractNumId="21">
    <w:lvl w:ilvl="0">
      <w:start w:val="9"/>
      <w:numFmt w:val="decimal"/>
      <w:lvlText w:val="%1."/>
      <w:lvlJc w:val="left"/>
      <w:pPr>
        <w:ind w:left="360" w:hanging="360"/>
      </w:pPr>
      <w:rPr>
        <w:color w:val="000000"/>
      </w:rPr>
    </w:lvl>
    <w:lvl w:ilvl="1">
      <w:start w:val="2"/>
      <w:numFmt w:val="decimal"/>
      <w:lvlText w:val="%1.%2."/>
      <w:lvlJc w:val="left"/>
      <w:pPr>
        <w:ind w:left="118" w:hanging="360"/>
      </w:pPr>
      <w:rPr>
        <w:color w:val="000000"/>
      </w:rPr>
    </w:lvl>
    <w:lvl w:ilvl="2">
      <w:start w:val="1"/>
      <w:numFmt w:val="decimal"/>
      <w:lvlText w:val="%1.%2.%3."/>
      <w:lvlJc w:val="left"/>
      <w:pPr>
        <w:ind w:left="236" w:hanging="720"/>
      </w:pPr>
      <w:rPr>
        <w:color w:val="000000"/>
      </w:rPr>
    </w:lvl>
    <w:lvl w:ilvl="3">
      <w:start w:val="1"/>
      <w:numFmt w:val="decimal"/>
      <w:lvlText w:val="%1.%2.%3.%4."/>
      <w:lvlJc w:val="left"/>
      <w:pPr>
        <w:ind w:left="-6" w:hanging="720"/>
      </w:pPr>
      <w:rPr>
        <w:color w:val="000000"/>
      </w:rPr>
    </w:lvl>
    <w:lvl w:ilvl="4">
      <w:start w:val="1"/>
      <w:numFmt w:val="decimal"/>
      <w:lvlText w:val="%1.%2.%3.%4.%5."/>
      <w:lvlJc w:val="left"/>
      <w:pPr>
        <w:ind w:left="112" w:hanging="1080"/>
      </w:pPr>
      <w:rPr>
        <w:color w:val="000000"/>
      </w:rPr>
    </w:lvl>
    <w:lvl w:ilvl="5">
      <w:start w:val="1"/>
      <w:numFmt w:val="decimal"/>
      <w:lvlText w:val="%1.%2.%3.%4.%5.%6."/>
      <w:lvlJc w:val="left"/>
      <w:pPr>
        <w:ind w:left="-130" w:hanging="1080"/>
      </w:pPr>
      <w:rPr>
        <w:color w:val="000000"/>
      </w:rPr>
    </w:lvl>
    <w:lvl w:ilvl="6">
      <w:start w:val="1"/>
      <w:numFmt w:val="decimal"/>
      <w:lvlText w:val="%1.%2.%3.%4.%5.%6.%7."/>
      <w:lvlJc w:val="left"/>
      <w:pPr>
        <w:ind w:left="-12" w:hanging="1440"/>
      </w:pPr>
      <w:rPr>
        <w:color w:val="000000"/>
      </w:rPr>
    </w:lvl>
    <w:lvl w:ilvl="7">
      <w:start w:val="1"/>
      <w:numFmt w:val="decimal"/>
      <w:lvlText w:val="%1.%2.%3.%4.%5.%6.%7.%8."/>
      <w:lvlJc w:val="left"/>
      <w:pPr>
        <w:ind w:left="-254" w:hanging="1440"/>
      </w:pPr>
      <w:rPr>
        <w:color w:val="000000"/>
      </w:rPr>
    </w:lvl>
    <w:lvl w:ilvl="8">
      <w:start w:val="1"/>
      <w:numFmt w:val="decimal"/>
      <w:lvlText w:val="%1.%2.%3.%4.%5.%6.%7.%8.%9."/>
      <w:lvlJc w:val="left"/>
      <w:pPr>
        <w:ind w:left="-136" w:hanging="1800"/>
      </w:pPr>
      <w:rPr>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511" w:hanging="221.9999999999999"/>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npshopping.com/" TargetMode="External"/><Relationship Id="rId10" Type="http://schemas.openxmlformats.org/officeDocument/2006/relationships/hyperlink" Target="http://air.nova.global/" TargetMode="External"/><Relationship Id="rId9" Type="http://schemas.openxmlformats.org/officeDocument/2006/relationships/hyperlink" Target="http://air.nova.glob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air.nova.global/" TargetMode="External"/><Relationship Id="rId8" Type="http://schemas.openxmlformats.org/officeDocument/2006/relationships/hyperlink" Target="http://air.nova.glob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p8LHeQ2kMWGOKQuuqKuObiKUAQ==">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2022-11-16T00:00:00Z</vt:lpwstr>
  </property>
  <property fmtid="{D5CDD505-2E9C-101B-9397-08002B2CF9AE}" pid="3" name="GrammarlyDocumentId">
    <vt:lpwstr>0dcea4298a79451542f337561d58a91c151d7f1fc9357be8afec57b029acde12</vt:lpwstr>
  </property>
  <property fmtid="{D5CDD505-2E9C-101B-9397-08002B2CF9AE}" pid="4" name="Creator">
    <vt:lpwstr>Acrobat PDFMaker 17 для Word</vt:lpwstr>
  </property>
  <property fmtid="{D5CDD505-2E9C-101B-9397-08002B2CF9AE}" pid="5" name="Created">
    <vt:lpwstr>2022-11-04T00:00:00Z</vt:lpwstr>
  </property>
</Properties>
</file>